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2EE2" w:rsidRDefault="00A22EE2" w:rsidP="00A22EE2">
      <w:pPr>
        <w:widowControl/>
        <w:rPr>
          <w:rFonts w:ascii="標楷體" w:eastAsia="標楷體" w:hAnsi="標楷體"/>
        </w:rPr>
      </w:pPr>
    </w:p>
    <w:p w:rsidR="00C2774B" w:rsidRDefault="00A22EE2" w:rsidP="00A22EE2">
      <w:pPr>
        <w:jc w:val="center"/>
        <w:rPr>
          <w:rFonts w:ascii="標楷體" w:eastAsia="標楷體" w:hAnsi="標楷體" w:cs="標楷體"/>
          <w:sz w:val="36"/>
          <w:szCs w:val="36"/>
        </w:rPr>
      </w:pPr>
      <w:r w:rsidRPr="00C2774B">
        <w:rPr>
          <w:rFonts w:ascii="標楷體" w:eastAsia="標楷體" w:hAnsi="標楷體" w:cs="標楷體" w:hint="eastAsia"/>
          <w:sz w:val="36"/>
          <w:szCs w:val="36"/>
        </w:rPr>
        <w:t>國立西螺</w:t>
      </w:r>
      <w:r w:rsidR="006A718F" w:rsidRPr="00C2774B">
        <w:rPr>
          <w:rFonts w:ascii="標楷體" w:eastAsia="標楷體" w:hAnsi="標楷體" w:cs="標楷體" w:hint="eastAsia"/>
          <w:sz w:val="36"/>
          <w:szCs w:val="36"/>
        </w:rPr>
        <w:t>高級</w:t>
      </w:r>
      <w:r w:rsidRPr="00C2774B">
        <w:rPr>
          <w:rFonts w:ascii="標楷體" w:eastAsia="標楷體" w:hAnsi="標楷體" w:cs="標楷體" w:hint="eastAsia"/>
          <w:sz w:val="36"/>
          <w:szCs w:val="36"/>
        </w:rPr>
        <w:t>農工</w:t>
      </w:r>
      <w:r w:rsidR="006A718F" w:rsidRPr="00C2774B">
        <w:rPr>
          <w:rFonts w:ascii="標楷體" w:eastAsia="標楷體" w:hAnsi="標楷體" w:cs="標楷體" w:hint="eastAsia"/>
          <w:sz w:val="36"/>
          <w:szCs w:val="36"/>
        </w:rPr>
        <w:t>職業學校</w:t>
      </w:r>
    </w:p>
    <w:p w:rsidR="00A22EE2" w:rsidRPr="00C2774B" w:rsidRDefault="00A22EE2" w:rsidP="00A22EE2">
      <w:pPr>
        <w:jc w:val="center"/>
        <w:rPr>
          <w:rFonts w:ascii="標楷體" w:eastAsia="標楷體" w:hAnsi="標楷體"/>
          <w:sz w:val="36"/>
          <w:szCs w:val="36"/>
        </w:rPr>
      </w:pPr>
      <w:r w:rsidRPr="00C2774B">
        <w:rPr>
          <w:rFonts w:ascii="標楷體" w:eastAsia="標楷體" w:hAnsi="標楷體" w:cs="標楷體"/>
          <w:sz w:val="36"/>
          <w:szCs w:val="36"/>
        </w:rPr>
        <w:t>1</w:t>
      </w:r>
      <w:r w:rsidR="00E97EAB" w:rsidRPr="00C2774B">
        <w:rPr>
          <w:rFonts w:ascii="標楷體" w:eastAsia="標楷體" w:hAnsi="標楷體" w:cs="標楷體" w:hint="eastAsia"/>
          <w:sz w:val="36"/>
          <w:szCs w:val="36"/>
        </w:rPr>
        <w:t>1</w:t>
      </w:r>
      <w:r w:rsidR="00C41C4E">
        <w:rPr>
          <w:rFonts w:ascii="標楷體" w:eastAsia="標楷體" w:hAnsi="標楷體" w:cs="標楷體" w:hint="eastAsia"/>
          <w:sz w:val="36"/>
          <w:szCs w:val="36"/>
        </w:rPr>
        <w:t>4</w:t>
      </w:r>
      <w:r w:rsidRPr="00C2774B">
        <w:rPr>
          <w:rFonts w:ascii="標楷體" w:eastAsia="標楷體" w:hAnsi="標楷體" w:cs="標楷體" w:hint="eastAsia"/>
          <w:sz w:val="36"/>
          <w:szCs w:val="36"/>
        </w:rPr>
        <w:t>學年度性別平等教育實施計畫</w:t>
      </w:r>
    </w:p>
    <w:p w:rsidR="00A22EE2" w:rsidRDefault="00C2774B" w:rsidP="00A22EE2">
      <w:pPr>
        <w:jc w:val="right"/>
        <w:rPr>
          <w:rFonts w:ascii="標楷體" w:eastAsia="標楷體" w:hAnsi="標楷體"/>
        </w:rPr>
      </w:pPr>
      <w:r>
        <w:rPr>
          <w:rFonts w:ascii="標楷體" w:eastAsia="標楷體" w:hAnsi="標楷體" w:cs="標楷體" w:hint="eastAsia"/>
        </w:rPr>
        <w:t>11</w:t>
      </w:r>
      <w:r w:rsidR="006A49E7">
        <w:rPr>
          <w:rFonts w:ascii="標楷體" w:eastAsia="標楷體" w:hAnsi="標楷體" w:cs="標楷體" w:hint="eastAsia"/>
        </w:rPr>
        <w:t>5</w:t>
      </w:r>
      <w:r w:rsidR="0063130E">
        <w:rPr>
          <w:rFonts w:ascii="標楷體" w:eastAsia="標楷體" w:hAnsi="標楷體" w:cs="標楷體" w:hint="eastAsia"/>
        </w:rPr>
        <w:t>年</w:t>
      </w:r>
      <w:r w:rsidR="00477833">
        <w:rPr>
          <w:rFonts w:ascii="標楷體" w:eastAsia="標楷體" w:hAnsi="標楷體" w:cs="標楷體" w:hint="eastAsia"/>
        </w:rPr>
        <w:t xml:space="preserve"> 1 </w:t>
      </w:r>
      <w:r w:rsidR="0063130E">
        <w:rPr>
          <w:rFonts w:ascii="標楷體" w:eastAsia="標楷體" w:hAnsi="標楷體" w:cs="標楷體" w:hint="eastAsia"/>
        </w:rPr>
        <w:t>月</w:t>
      </w:r>
      <w:r w:rsidR="00477833">
        <w:rPr>
          <w:rFonts w:ascii="標楷體" w:eastAsia="標楷體" w:hAnsi="標楷體" w:cs="標楷體" w:hint="eastAsia"/>
        </w:rPr>
        <w:t xml:space="preserve"> 23</w:t>
      </w:r>
      <w:r w:rsidR="006A49E7">
        <w:rPr>
          <w:rFonts w:ascii="標楷體" w:eastAsia="標楷體" w:hAnsi="標楷體" w:cs="標楷體" w:hint="eastAsia"/>
        </w:rPr>
        <w:t xml:space="preserve"> </w:t>
      </w:r>
      <w:r w:rsidR="0063130E">
        <w:rPr>
          <w:rFonts w:ascii="標楷體" w:eastAsia="標楷體" w:hAnsi="標楷體" w:cs="標楷體" w:hint="eastAsia"/>
        </w:rPr>
        <w:t>日</w:t>
      </w:r>
      <w:r w:rsidR="00A22EE2" w:rsidRPr="005627F2">
        <w:rPr>
          <w:rFonts w:ascii="標楷體" w:eastAsia="標楷體" w:hAnsi="標楷體" w:cs="標楷體" w:hint="eastAsia"/>
        </w:rPr>
        <w:t>性平會通過</w:t>
      </w:r>
    </w:p>
    <w:p w:rsidR="00C41C4E" w:rsidRPr="00C41C4E" w:rsidRDefault="00C41C4E" w:rsidP="00C41C4E">
      <w:pPr>
        <w:pStyle w:val="a7"/>
        <w:numPr>
          <w:ilvl w:val="0"/>
          <w:numId w:val="6"/>
        </w:numPr>
        <w:spacing w:after="160" w:line="0" w:lineRule="atLeast"/>
        <w:ind w:leftChars="0"/>
        <w:rPr>
          <w:rFonts w:ascii="標楷體" w:eastAsia="標楷體" w:hAnsi="標楷體"/>
        </w:rPr>
      </w:pPr>
      <w:r w:rsidRPr="00C41C4E">
        <w:rPr>
          <w:rFonts w:ascii="標楷體" w:eastAsia="標楷體" w:hAnsi="標楷體" w:hint="eastAsia"/>
          <w:lang w:val="x-none"/>
        </w:rPr>
        <w:t>依據：</w:t>
      </w:r>
    </w:p>
    <w:p w:rsidR="00C41C4E" w:rsidRPr="00C41C4E" w:rsidRDefault="00C41C4E" w:rsidP="00C41C4E">
      <w:pPr>
        <w:spacing w:after="160" w:line="0" w:lineRule="atLeast"/>
        <w:rPr>
          <w:rFonts w:ascii="標楷體" w:eastAsia="標楷體" w:hAnsi="標楷體"/>
        </w:rPr>
      </w:pPr>
      <w:r w:rsidRPr="00C41C4E">
        <w:rPr>
          <w:rFonts w:ascii="標楷體" w:eastAsia="標楷體" w:hAnsi="標楷體" w:hint="eastAsia"/>
          <w:lang w:val="x-none"/>
        </w:rPr>
        <w:t>（一）性別平等教育法。</w:t>
      </w:r>
    </w:p>
    <w:p w:rsidR="00C41C4E" w:rsidRDefault="00C41C4E" w:rsidP="00C41C4E">
      <w:pPr>
        <w:spacing w:after="160" w:line="0" w:lineRule="atLeast"/>
        <w:rPr>
          <w:rFonts w:ascii="標楷體" w:eastAsia="標楷體" w:hAnsi="標楷體"/>
          <w:lang w:val="x-none"/>
        </w:rPr>
      </w:pPr>
      <w:r w:rsidRPr="00C41C4E">
        <w:rPr>
          <w:rFonts w:ascii="標楷體" w:eastAsia="標楷體" w:hAnsi="標楷體" w:hint="eastAsia"/>
          <w:lang w:val="x-none"/>
        </w:rPr>
        <w:t>（二）校園性別事件防治規定。</w:t>
      </w:r>
    </w:p>
    <w:p w:rsidR="003E7902" w:rsidRDefault="003E7902" w:rsidP="00C41C4E">
      <w:pPr>
        <w:spacing w:after="160" w:line="0" w:lineRule="atLeast"/>
        <w:rPr>
          <w:rFonts w:ascii="標楷體" w:eastAsia="標楷體" w:hAnsi="標楷體"/>
          <w:lang w:val="x-none"/>
        </w:rPr>
      </w:pPr>
      <w:r>
        <w:rPr>
          <w:rFonts w:ascii="標楷體" w:eastAsia="標楷體" w:hAnsi="標楷體" w:hint="eastAsia"/>
          <w:lang w:val="x-none"/>
        </w:rPr>
        <w:t xml:space="preserve"> (三)</w:t>
      </w:r>
      <w:r w:rsidRPr="003E7902">
        <w:rPr>
          <w:rFonts w:hint="eastAsia"/>
        </w:rPr>
        <w:t xml:space="preserve"> </w:t>
      </w:r>
      <w:r w:rsidRPr="003E7902">
        <w:rPr>
          <w:rFonts w:ascii="標楷體" w:eastAsia="標楷體" w:hAnsi="標楷體" w:hint="eastAsia"/>
          <w:lang w:val="x-none"/>
        </w:rPr>
        <w:t>性別平等教育法施行細則。</w:t>
      </w:r>
    </w:p>
    <w:p w:rsidR="003E7902" w:rsidRPr="003E7902" w:rsidRDefault="003E7902" w:rsidP="00C41C4E">
      <w:pPr>
        <w:spacing w:after="160" w:line="0" w:lineRule="atLeast"/>
        <w:rPr>
          <w:rFonts w:ascii="標楷體" w:eastAsia="標楷體" w:hAnsi="標楷體"/>
          <w:lang w:val="x-none"/>
        </w:rPr>
      </w:pPr>
      <w:r>
        <w:rPr>
          <w:rFonts w:ascii="標楷體" w:eastAsia="標楷體" w:hAnsi="標楷體" w:hint="eastAsia"/>
          <w:lang w:val="x-none"/>
        </w:rPr>
        <w:t xml:space="preserve"> (四)</w:t>
      </w:r>
      <w:r w:rsidRPr="003E7902">
        <w:rPr>
          <w:rFonts w:hint="eastAsia"/>
        </w:rPr>
        <w:t xml:space="preserve"> </w:t>
      </w:r>
      <w:r w:rsidRPr="003E7902">
        <w:rPr>
          <w:rFonts w:ascii="標楷體" w:eastAsia="標楷體" w:hAnsi="標楷體" w:hint="eastAsia"/>
          <w:lang w:val="x-none"/>
        </w:rPr>
        <w:t>校園性別事件防治準則。</w:t>
      </w:r>
      <w:r w:rsidR="006A49E7">
        <w:rPr>
          <w:rFonts w:ascii="標楷體" w:eastAsia="標楷體" w:hAnsi="標楷體" w:hint="eastAsia"/>
          <w:lang w:val="x-none"/>
        </w:rPr>
        <w:t xml:space="preserve"> </w:t>
      </w:r>
    </w:p>
    <w:p w:rsidR="00C41C4E" w:rsidRPr="00C41C4E" w:rsidRDefault="00C41C4E" w:rsidP="00C41C4E">
      <w:pPr>
        <w:pStyle w:val="a7"/>
        <w:numPr>
          <w:ilvl w:val="0"/>
          <w:numId w:val="6"/>
        </w:numPr>
        <w:spacing w:after="160" w:line="0" w:lineRule="atLeast"/>
        <w:ind w:leftChars="0"/>
        <w:rPr>
          <w:rFonts w:ascii="標楷體" w:eastAsia="標楷體" w:hAnsi="標楷體"/>
        </w:rPr>
      </w:pPr>
      <w:r w:rsidRPr="00C41C4E">
        <w:rPr>
          <w:rFonts w:ascii="標楷體" w:eastAsia="標楷體" w:hAnsi="標楷體" w:hint="eastAsia"/>
          <w:lang w:val="x-none"/>
        </w:rPr>
        <w:t>目</w:t>
      </w:r>
      <w:r w:rsidR="005212E4">
        <w:rPr>
          <w:rFonts w:ascii="標楷體" w:eastAsia="標楷體" w:hAnsi="標楷體" w:hint="eastAsia"/>
          <w:lang w:val="x-none"/>
        </w:rPr>
        <w:t>標</w:t>
      </w:r>
      <w:r w:rsidRPr="00C41C4E">
        <w:rPr>
          <w:rFonts w:ascii="標楷體" w:eastAsia="標楷體" w:hAnsi="標楷體" w:hint="eastAsia"/>
          <w:lang w:val="x-none"/>
        </w:rPr>
        <w:t>：</w:t>
      </w:r>
    </w:p>
    <w:p w:rsidR="00C41C4E" w:rsidRPr="00C41C4E" w:rsidRDefault="00C41C4E" w:rsidP="00C41C4E">
      <w:pPr>
        <w:spacing w:after="160" w:line="0" w:lineRule="atLeast"/>
        <w:rPr>
          <w:rFonts w:ascii="標楷體" w:eastAsia="標楷體" w:hAnsi="標楷體"/>
        </w:rPr>
      </w:pPr>
      <w:r w:rsidRPr="00C41C4E">
        <w:rPr>
          <w:rFonts w:ascii="標楷體" w:eastAsia="標楷體" w:hAnsi="標楷體" w:hint="eastAsia"/>
          <w:lang w:val="x-none"/>
        </w:rPr>
        <w:t>（一）厚植性別平等教育資源。</w:t>
      </w:r>
    </w:p>
    <w:p w:rsidR="00C41C4E" w:rsidRPr="00C41C4E" w:rsidRDefault="00C41C4E" w:rsidP="00C41C4E">
      <w:pPr>
        <w:spacing w:after="160" w:line="0" w:lineRule="atLeast"/>
        <w:rPr>
          <w:rFonts w:ascii="標楷體" w:eastAsia="標楷體" w:hAnsi="標楷體"/>
        </w:rPr>
      </w:pPr>
      <w:r w:rsidRPr="00C41C4E">
        <w:rPr>
          <w:rFonts w:ascii="標楷體" w:eastAsia="標楷體" w:hAnsi="標楷體" w:hint="eastAsia"/>
          <w:lang w:val="x-none"/>
        </w:rPr>
        <w:t>（二）建立無性別歧視教育環境</w:t>
      </w:r>
      <w:r w:rsidRPr="005627F2">
        <w:rPr>
          <w:rFonts w:ascii="標楷體" w:eastAsia="標楷體" w:hAnsi="標楷體" w:cs="標楷體" w:hint="eastAsia"/>
        </w:rPr>
        <w:t>並建立安全及性別友善的校園空間。</w:t>
      </w:r>
      <w:r w:rsidRPr="00C41C4E">
        <w:rPr>
          <w:rFonts w:ascii="標楷體" w:eastAsia="標楷體" w:hAnsi="標楷體" w:hint="eastAsia"/>
          <w:lang w:val="x-none"/>
        </w:rPr>
        <w:t>。</w:t>
      </w:r>
    </w:p>
    <w:p w:rsidR="00C41C4E" w:rsidRPr="00C41C4E" w:rsidRDefault="00C41C4E" w:rsidP="00C41C4E">
      <w:pPr>
        <w:spacing w:after="160" w:line="0" w:lineRule="atLeast"/>
        <w:rPr>
          <w:rFonts w:ascii="標楷體" w:eastAsia="標楷體" w:hAnsi="標楷體"/>
        </w:rPr>
      </w:pPr>
      <w:r w:rsidRPr="00C41C4E">
        <w:rPr>
          <w:rFonts w:ascii="標楷體" w:eastAsia="標楷體" w:hAnsi="標楷體" w:hint="eastAsia"/>
          <w:lang w:val="x-none"/>
        </w:rPr>
        <w:t>（三）增進師生對性別平等及性侵害、性騷擾、性霸凌等議題之正確認識。</w:t>
      </w:r>
    </w:p>
    <w:p w:rsidR="00C41C4E" w:rsidRPr="00C41C4E" w:rsidRDefault="00C41C4E" w:rsidP="00C41C4E">
      <w:pPr>
        <w:spacing w:after="160" w:line="0" w:lineRule="atLeast"/>
        <w:rPr>
          <w:rFonts w:ascii="標楷體" w:eastAsia="標楷體" w:hAnsi="標楷體"/>
        </w:rPr>
      </w:pPr>
      <w:r w:rsidRPr="00C41C4E">
        <w:rPr>
          <w:rFonts w:ascii="標楷體" w:eastAsia="標楷體" w:hAnsi="標楷體" w:hint="eastAsia"/>
          <w:lang w:val="x-none"/>
        </w:rPr>
        <w:t>（四）推動校園性別平等觀念，建立性別無障礙之學習環境。</w:t>
      </w:r>
    </w:p>
    <w:p w:rsidR="00C41C4E" w:rsidRPr="005627F2" w:rsidRDefault="00C41C4E" w:rsidP="00C41C4E">
      <w:pPr>
        <w:pStyle w:val="a7"/>
        <w:numPr>
          <w:ilvl w:val="0"/>
          <w:numId w:val="6"/>
        </w:numPr>
        <w:ind w:leftChars="0"/>
        <w:rPr>
          <w:rFonts w:ascii="標楷體" w:eastAsia="標楷體" w:hAnsi="標楷體"/>
        </w:rPr>
      </w:pPr>
      <w:r w:rsidRPr="005627F2">
        <w:rPr>
          <w:rFonts w:ascii="標楷體" w:eastAsia="標楷體" w:hAnsi="標楷體" w:cs="標楷體" w:hint="eastAsia"/>
        </w:rPr>
        <w:t>計畫期程：自</w:t>
      </w:r>
      <w:r w:rsidRPr="005627F2">
        <w:rPr>
          <w:rFonts w:ascii="標楷體" w:eastAsia="標楷體" w:hAnsi="標楷體" w:cs="標楷體"/>
        </w:rPr>
        <w:t>1</w:t>
      </w:r>
      <w:r>
        <w:rPr>
          <w:rFonts w:ascii="標楷體" w:eastAsia="標楷體" w:hAnsi="標楷體" w:cs="標楷體" w:hint="eastAsia"/>
        </w:rPr>
        <w:t>14</w:t>
      </w:r>
      <w:r w:rsidRPr="005627F2">
        <w:rPr>
          <w:rFonts w:ascii="標楷體" w:eastAsia="標楷體" w:hAnsi="標楷體" w:cs="標楷體" w:hint="eastAsia"/>
        </w:rPr>
        <w:t>年</w:t>
      </w:r>
      <w:r>
        <w:rPr>
          <w:rFonts w:ascii="標楷體" w:eastAsia="標楷體" w:hAnsi="標楷體" w:cs="標楷體" w:hint="eastAsia"/>
        </w:rPr>
        <w:t>8</w:t>
      </w:r>
      <w:r w:rsidRPr="005627F2">
        <w:rPr>
          <w:rFonts w:ascii="標楷體" w:eastAsia="標楷體" w:hAnsi="標楷體" w:cs="標楷體" w:hint="eastAsia"/>
        </w:rPr>
        <w:t>月</w:t>
      </w:r>
      <w:r w:rsidRPr="005627F2">
        <w:rPr>
          <w:rFonts w:ascii="標楷體" w:eastAsia="標楷體" w:hAnsi="標楷體" w:cs="標楷體"/>
        </w:rPr>
        <w:t>1</w:t>
      </w:r>
      <w:r w:rsidRPr="005627F2">
        <w:rPr>
          <w:rFonts w:ascii="標楷體" w:eastAsia="標楷體" w:hAnsi="標楷體" w:cs="標楷體" w:hint="eastAsia"/>
        </w:rPr>
        <w:t>日至</w:t>
      </w:r>
      <w:r w:rsidRPr="005627F2">
        <w:rPr>
          <w:rFonts w:ascii="標楷體" w:eastAsia="標楷體" w:hAnsi="標楷體" w:cs="標楷體"/>
        </w:rPr>
        <w:t>1</w:t>
      </w:r>
      <w:r>
        <w:rPr>
          <w:rFonts w:ascii="標楷體" w:eastAsia="標楷體" w:hAnsi="標楷體" w:cs="標楷體" w:hint="eastAsia"/>
        </w:rPr>
        <w:t>15</w:t>
      </w:r>
      <w:r w:rsidRPr="005627F2">
        <w:rPr>
          <w:rFonts w:ascii="標楷體" w:eastAsia="標楷體" w:hAnsi="標楷體" w:cs="標楷體" w:hint="eastAsia"/>
        </w:rPr>
        <w:t>年</w:t>
      </w:r>
      <w:r>
        <w:rPr>
          <w:rFonts w:ascii="標楷體" w:eastAsia="標楷體" w:hAnsi="標楷體" w:cs="標楷體" w:hint="eastAsia"/>
        </w:rPr>
        <w:t>7</w:t>
      </w:r>
      <w:r w:rsidRPr="005627F2">
        <w:rPr>
          <w:rFonts w:ascii="標楷體" w:eastAsia="標楷體" w:hAnsi="標楷體" w:cs="標楷體" w:hint="eastAsia"/>
        </w:rPr>
        <w:t>月</w:t>
      </w:r>
      <w:r w:rsidRPr="005627F2">
        <w:rPr>
          <w:rFonts w:ascii="標楷體" w:eastAsia="標楷體" w:hAnsi="標楷體" w:cs="標楷體"/>
        </w:rPr>
        <w:t>31</w:t>
      </w:r>
      <w:r w:rsidRPr="005627F2">
        <w:rPr>
          <w:rFonts w:ascii="標楷體" w:eastAsia="標楷體" w:hAnsi="標楷體" w:cs="標楷體" w:hint="eastAsia"/>
        </w:rPr>
        <w:t>日止。</w:t>
      </w:r>
    </w:p>
    <w:p w:rsidR="00C41C4E" w:rsidRDefault="003E7902" w:rsidP="00A22EE2">
      <w:pPr>
        <w:pStyle w:val="a7"/>
        <w:numPr>
          <w:ilvl w:val="0"/>
          <w:numId w:val="6"/>
        </w:numPr>
        <w:ind w:leftChars="0"/>
        <w:rPr>
          <w:rFonts w:ascii="標楷體" w:eastAsia="標楷體" w:hAnsi="標楷體"/>
        </w:rPr>
      </w:pPr>
      <w:r w:rsidRPr="003E7902">
        <w:rPr>
          <w:rFonts w:ascii="標楷體" w:eastAsia="標楷體" w:hAnsi="標楷體" w:hint="eastAsia"/>
        </w:rPr>
        <w:t>本校委員名單暨職掌職組</w:t>
      </w:r>
      <w:r w:rsidR="000A78E3">
        <w:rPr>
          <w:rFonts w:ascii="標楷體" w:eastAsia="標楷體" w:hAnsi="標楷體" w:hint="eastAsia"/>
        </w:rPr>
        <w:t>:</w:t>
      </w:r>
    </w:p>
    <w:tbl>
      <w:tblPr>
        <w:tblW w:w="9891" w:type="dxa"/>
        <w:tblInd w:w="110" w:type="dxa"/>
        <w:tblLayout w:type="fixed"/>
        <w:tblCellMar>
          <w:left w:w="0" w:type="dxa"/>
          <w:right w:w="0" w:type="dxa"/>
        </w:tblCellMar>
        <w:tblLook w:val="0000" w:firstRow="0" w:lastRow="0" w:firstColumn="0" w:lastColumn="0" w:noHBand="0" w:noVBand="0"/>
      </w:tblPr>
      <w:tblGrid>
        <w:gridCol w:w="960"/>
        <w:gridCol w:w="991"/>
        <w:gridCol w:w="708"/>
        <w:gridCol w:w="1136"/>
        <w:gridCol w:w="5104"/>
        <w:gridCol w:w="992"/>
      </w:tblGrid>
      <w:tr w:rsidR="000A78E3" w:rsidTr="00906B1D">
        <w:trPr>
          <w:trHeight w:val="648"/>
        </w:trPr>
        <w:tc>
          <w:tcPr>
            <w:tcW w:w="960" w:type="dxa"/>
            <w:tcBorders>
              <w:top w:val="single" w:sz="4" w:space="0" w:color="000000"/>
              <w:left w:val="single" w:sz="4" w:space="0" w:color="000000"/>
              <w:bottom w:val="single" w:sz="4" w:space="0" w:color="000000"/>
              <w:right w:val="single" w:sz="4" w:space="0" w:color="000000"/>
            </w:tcBorders>
          </w:tcPr>
          <w:p w:rsidR="000A78E3" w:rsidRDefault="000A78E3" w:rsidP="000A78E3">
            <w:pPr>
              <w:pStyle w:val="TableParagraph"/>
              <w:kinsoku w:val="0"/>
              <w:overflowPunct w:val="0"/>
              <w:snapToGrid w:val="0"/>
              <w:spacing w:before="156"/>
              <w:ind w:left="105" w:right="95"/>
              <w:jc w:val="center"/>
              <w:rPr>
                <w:b/>
                <w:bCs/>
                <w:spacing w:val="-10"/>
              </w:rPr>
            </w:pPr>
            <w:r>
              <w:rPr>
                <w:rFonts w:hint="eastAsia"/>
                <w:b/>
                <w:bCs/>
                <w:w w:val="95"/>
              </w:rPr>
              <w:t>職</w:t>
            </w:r>
            <w:r>
              <w:rPr>
                <w:rFonts w:hint="eastAsia"/>
                <w:b/>
                <w:bCs/>
                <w:spacing w:val="-10"/>
              </w:rPr>
              <w:t>稱</w:t>
            </w:r>
          </w:p>
        </w:tc>
        <w:tc>
          <w:tcPr>
            <w:tcW w:w="991" w:type="dxa"/>
            <w:tcBorders>
              <w:top w:val="single" w:sz="4" w:space="0" w:color="000000"/>
              <w:left w:val="single" w:sz="4" w:space="0" w:color="000000"/>
              <w:bottom w:val="single" w:sz="4" w:space="0" w:color="000000"/>
              <w:right w:val="single" w:sz="4" w:space="0" w:color="000000"/>
            </w:tcBorders>
          </w:tcPr>
          <w:p w:rsidR="000A78E3" w:rsidRDefault="000A78E3" w:rsidP="000A78E3">
            <w:pPr>
              <w:pStyle w:val="TableParagraph"/>
              <w:kinsoku w:val="0"/>
              <w:overflowPunct w:val="0"/>
              <w:snapToGrid w:val="0"/>
              <w:spacing w:before="156"/>
              <w:ind w:left="105" w:right="95"/>
              <w:jc w:val="center"/>
              <w:rPr>
                <w:b/>
                <w:bCs/>
                <w:spacing w:val="-10"/>
              </w:rPr>
            </w:pPr>
            <w:r w:rsidRPr="000A78E3">
              <w:rPr>
                <w:rFonts w:hint="eastAsia"/>
                <w:b/>
                <w:bCs/>
                <w:w w:val="95"/>
              </w:rPr>
              <w:t>姓</w:t>
            </w:r>
            <w:r w:rsidRPr="000A78E3">
              <w:rPr>
                <w:b/>
                <w:bCs/>
                <w:w w:val="95"/>
              </w:rPr>
              <w:t xml:space="preserve"> </w:t>
            </w:r>
            <w:r w:rsidRPr="000A78E3">
              <w:rPr>
                <w:rFonts w:hint="eastAsia"/>
                <w:b/>
                <w:bCs/>
                <w:w w:val="95"/>
              </w:rPr>
              <w:t>名</w:t>
            </w:r>
          </w:p>
        </w:tc>
        <w:tc>
          <w:tcPr>
            <w:tcW w:w="708" w:type="dxa"/>
            <w:tcBorders>
              <w:top w:val="single" w:sz="4" w:space="0" w:color="000000"/>
              <w:left w:val="single" w:sz="4" w:space="0" w:color="000000"/>
              <w:bottom w:val="single" w:sz="4" w:space="0" w:color="000000"/>
              <w:right w:val="single" w:sz="4" w:space="0" w:color="000000"/>
            </w:tcBorders>
          </w:tcPr>
          <w:p w:rsidR="000A78E3" w:rsidRDefault="000A78E3" w:rsidP="000A78E3">
            <w:pPr>
              <w:pStyle w:val="TableParagraph"/>
              <w:kinsoku w:val="0"/>
              <w:overflowPunct w:val="0"/>
              <w:snapToGrid w:val="0"/>
              <w:spacing w:before="156"/>
              <w:ind w:left="105" w:right="95"/>
              <w:jc w:val="center"/>
              <w:rPr>
                <w:b/>
                <w:bCs/>
                <w:spacing w:val="-10"/>
              </w:rPr>
            </w:pPr>
            <w:r>
              <w:rPr>
                <w:rFonts w:hint="eastAsia"/>
                <w:b/>
                <w:bCs/>
                <w:w w:val="95"/>
              </w:rPr>
              <w:t>性</w:t>
            </w:r>
            <w:r w:rsidRPr="000A78E3">
              <w:rPr>
                <w:rFonts w:hint="eastAsia"/>
                <w:b/>
                <w:bCs/>
                <w:w w:val="95"/>
              </w:rPr>
              <w:t>別</w:t>
            </w:r>
          </w:p>
        </w:tc>
        <w:tc>
          <w:tcPr>
            <w:tcW w:w="1136" w:type="dxa"/>
            <w:tcBorders>
              <w:top w:val="single" w:sz="4" w:space="0" w:color="000000"/>
              <w:left w:val="single" w:sz="4" w:space="0" w:color="000000"/>
              <w:bottom w:val="single" w:sz="4" w:space="0" w:color="000000"/>
              <w:right w:val="single" w:sz="4" w:space="0" w:color="000000"/>
            </w:tcBorders>
          </w:tcPr>
          <w:p w:rsidR="000A78E3" w:rsidRDefault="000A78E3" w:rsidP="000A78E3">
            <w:pPr>
              <w:pStyle w:val="TableParagraph"/>
              <w:kinsoku w:val="0"/>
              <w:overflowPunct w:val="0"/>
              <w:snapToGrid w:val="0"/>
              <w:spacing w:before="156"/>
              <w:ind w:left="74" w:right="61"/>
              <w:jc w:val="center"/>
              <w:rPr>
                <w:b/>
                <w:bCs/>
                <w:spacing w:val="-10"/>
              </w:rPr>
            </w:pPr>
            <w:r>
              <w:rPr>
                <w:rFonts w:hint="eastAsia"/>
                <w:b/>
                <w:bCs/>
                <w:w w:val="95"/>
              </w:rPr>
              <w:t>本</w:t>
            </w:r>
            <w:r>
              <w:rPr>
                <w:rFonts w:hint="eastAsia"/>
                <w:b/>
                <w:bCs/>
                <w:spacing w:val="-10"/>
              </w:rPr>
              <w:t>職</w:t>
            </w:r>
          </w:p>
        </w:tc>
        <w:tc>
          <w:tcPr>
            <w:tcW w:w="5104" w:type="dxa"/>
            <w:tcBorders>
              <w:top w:val="single" w:sz="4" w:space="0" w:color="000000"/>
              <w:left w:val="single" w:sz="4" w:space="0" w:color="000000"/>
              <w:bottom w:val="single" w:sz="4" w:space="0" w:color="000000"/>
              <w:right w:val="single" w:sz="4" w:space="0" w:color="000000"/>
            </w:tcBorders>
          </w:tcPr>
          <w:p w:rsidR="000A78E3" w:rsidRDefault="000A78E3" w:rsidP="000A78E3">
            <w:pPr>
              <w:pStyle w:val="TableParagraph"/>
              <w:tabs>
                <w:tab w:val="left" w:pos="729"/>
              </w:tabs>
              <w:kinsoku w:val="0"/>
              <w:overflowPunct w:val="0"/>
              <w:snapToGrid w:val="0"/>
              <w:spacing w:before="168"/>
              <w:ind w:left="9"/>
              <w:jc w:val="center"/>
              <w:rPr>
                <w:b/>
                <w:bCs/>
                <w:spacing w:val="-10"/>
              </w:rPr>
            </w:pPr>
            <w:r>
              <w:rPr>
                <w:rFonts w:hint="eastAsia"/>
                <w:b/>
                <w:bCs/>
                <w:spacing w:val="-10"/>
              </w:rPr>
              <w:t>職</w:t>
            </w:r>
            <w:r>
              <w:rPr>
                <w:b/>
                <w:bCs/>
              </w:rPr>
              <w:tab/>
            </w:r>
            <w:r>
              <w:rPr>
                <w:rFonts w:hint="eastAsia"/>
                <w:b/>
                <w:bCs/>
                <w:spacing w:val="-10"/>
              </w:rPr>
              <w:t>掌</w:t>
            </w:r>
          </w:p>
        </w:tc>
        <w:tc>
          <w:tcPr>
            <w:tcW w:w="992" w:type="dxa"/>
            <w:tcBorders>
              <w:top w:val="single" w:sz="4" w:space="0" w:color="000000"/>
              <w:left w:val="single" w:sz="4" w:space="0" w:color="000000"/>
              <w:bottom w:val="single" w:sz="4" w:space="0" w:color="000000"/>
              <w:right w:val="single" w:sz="4" w:space="0" w:color="000000"/>
            </w:tcBorders>
          </w:tcPr>
          <w:p w:rsidR="000A78E3" w:rsidRDefault="000A78E3" w:rsidP="000A78E3">
            <w:pPr>
              <w:pStyle w:val="TableParagraph"/>
              <w:kinsoku w:val="0"/>
              <w:overflowPunct w:val="0"/>
              <w:snapToGrid w:val="0"/>
              <w:spacing w:before="156"/>
              <w:ind w:left="105" w:right="95"/>
              <w:jc w:val="center"/>
              <w:rPr>
                <w:b/>
                <w:bCs/>
                <w:spacing w:val="-10"/>
              </w:rPr>
            </w:pPr>
            <w:r w:rsidRPr="000A78E3">
              <w:rPr>
                <w:rFonts w:hint="eastAsia"/>
                <w:b/>
                <w:bCs/>
                <w:w w:val="95"/>
              </w:rPr>
              <w:t>職</w:t>
            </w:r>
            <w:r w:rsidRPr="000A78E3">
              <w:rPr>
                <w:b/>
                <w:bCs/>
                <w:w w:val="95"/>
              </w:rPr>
              <w:t xml:space="preserve"> </w:t>
            </w:r>
            <w:r w:rsidRPr="000A78E3">
              <w:rPr>
                <w:rFonts w:hint="eastAsia"/>
                <w:b/>
                <w:bCs/>
                <w:w w:val="95"/>
              </w:rPr>
              <w:t>組</w:t>
            </w:r>
          </w:p>
        </w:tc>
      </w:tr>
      <w:tr w:rsidR="000A78E3" w:rsidTr="005D1DF1">
        <w:trPr>
          <w:trHeight w:val="930"/>
        </w:trPr>
        <w:tc>
          <w:tcPr>
            <w:tcW w:w="960" w:type="dxa"/>
            <w:tcBorders>
              <w:top w:val="single" w:sz="4" w:space="0" w:color="000000"/>
              <w:left w:val="single" w:sz="4" w:space="0" w:color="000000"/>
              <w:bottom w:val="single" w:sz="4" w:space="0" w:color="000000"/>
              <w:right w:val="single" w:sz="4" w:space="0" w:color="000000"/>
            </w:tcBorders>
            <w:vAlign w:val="center"/>
          </w:tcPr>
          <w:p w:rsidR="000A78E3" w:rsidRPr="005D1DF1" w:rsidRDefault="000A78E3" w:rsidP="005D1DF1">
            <w:pPr>
              <w:pStyle w:val="TableParagraph"/>
              <w:kinsoku w:val="0"/>
              <w:overflowPunct w:val="0"/>
              <w:ind w:left="0"/>
              <w:jc w:val="center"/>
            </w:pPr>
            <w:r>
              <w:rPr>
                <w:rFonts w:hint="eastAsia"/>
              </w:rPr>
              <w:t>主</w:t>
            </w:r>
            <w:r w:rsidRPr="005D1DF1">
              <w:t xml:space="preserve"> </w:t>
            </w:r>
            <w:r w:rsidRPr="005D1DF1">
              <w:rPr>
                <w:rFonts w:hint="eastAsia"/>
              </w:rPr>
              <w:t>任</w:t>
            </w:r>
          </w:p>
          <w:p w:rsidR="000A78E3" w:rsidRPr="005D1DF1" w:rsidRDefault="000A78E3" w:rsidP="005D1DF1">
            <w:pPr>
              <w:pStyle w:val="TableParagraph"/>
              <w:kinsoku w:val="0"/>
              <w:overflowPunct w:val="0"/>
              <w:ind w:left="0"/>
              <w:jc w:val="center"/>
            </w:pPr>
            <w:r>
              <w:rPr>
                <w:rFonts w:hint="eastAsia"/>
              </w:rPr>
              <w:t>委</w:t>
            </w:r>
            <w:r w:rsidRPr="005D1DF1">
              <w:t xml:space="preserve"> </w:t>
            </w:r>
            <w:r w:rsidRPr="005D1DF1">
              <w:rPr>
                <w:rFonts w:hint="eastAsia"/>
              </w:rPr>
              <w:t>員</w:t>
            </w:r>
          </w:p>
        </w:tc>
        <w:tc>
          <w:tcPr>
            <w:tcW w:w="991" w:type="dxa"/>
            <w:tcBorders>
              <w:top w:val="single" w:sz="4" w:space="0" w:color="000000"/>
              <w:left w:val="single" w:sz="4" w:space="0" w:color="000000"/>
              <w:bottom w:val="single" w:sz="4" w:space="0" w:color="000000"/>
              <w:right w:val="single" w:sz="4" w:space="0" w:color="000000"/>
            </w:tcBorders>
            <w:vAlign w:val="center"/>
          </w:tcPr>
          <w:p w:rsidR="000A78E3" w:rsidRPr="005506B3" w:rsidRDefault="000A78E3" w:rsidP="005D1DF1">
            <w:pPr>
              <w:pStyle w:val="TableParagraph"/>
              <w:kinsoku w:val="0"/>
              <w:overflowPunct w:val="0"/>
              <w:ind w:left="0"/>
              <w:jc w:val="center"/>
            </w:pPr>
            <w:r w:rsidRPr="005506B3">
              <w:rPr>
                <w:rFonts w:hint="eastAsia"/>
              </w:rPr>
              <w:t>郭</w:t>
            </w:r>
            <w:r w:rsidRPr="005506B3">
              <w:t>OO</w:t>
            </w:r>
          </w:p>
        </w:tc>
        <w:tc>
          <w:tcPr>
            <w:tcW w:w="708" w:type="dxa"/>
            <w:tcBorders>
              <w:top w:val="single" w:sz="4" w:space="0" w:color="000000"/>
              <w:left w:val="single" w:sz="4" w:space="0" w:color="000000"/>
              <w:bottom w:val="single" w:sz="4" w:space="0" w:color="000000"/>
              <w:right w:val="single" w:sz="4" w:space="0" w:color="000000"/>
            </w:tcBorders>
            <w:vAlign w:val="center"/>
          </w:tcPr>
          <w:p w:rsidR="000A78E3" w:rsidRDefault="000A78E3" w:rsidP="005D1DF1">
            <w:pPr>
              <w:pStyle w:val="TableParagraph"/>
              <w:kinsoku w:val="0"/>
              <w:overflowPunct w:val="0"/>
              <w:ind w:left="0"/>
              <w:jc w:val="center"/>
            </w:pPr>
            <w:r>
              <w:rPr>
                <w:rFonts w:hint="eastAsia"/>
              </w:rPr>
              <w:t>男</w:t>
            </w:r>
          </w:p>
        </w:tc>
        <w:tc>
          <w:tcPr>
            <w:tcW w:w="1136" w:type="dxa"/>
            <w:tcBorders>
              <w:top w:val="single" w:sz="4" w:space="0" w:color="000000"/>
              <w:left w:val="single" w:sz="4" w:space="0" w:color="000000"/>
              <w:bottom w:val="single" w:sz="4" w:space="0" w:color="000000"/>
              <w:right w:val="single" w:sz="4" w:space="0" w:color="000000"/>
            </w:tcBorders>
            <w:vAlign w:val="center"/>
          </w:tcPr>
          <w:p w:rsidR="000A78E3" w:rsidRPr="005506B3" w:rsidRDefault="000A78E3" w:rsidP="005D1DF1">
            <w:pPr>
              <w:pStyle w:val="TableParagraph"/>
              <w:kinsoku w:val="0"/>
              <w:overflowPunct w:val="0"/>
              <w:ind w:left="0"/>
              <w:jc w:val="center"/>
            </w:pPr>
            <w:r w:rsidRPr="005506B3">
              <w:rPr>
                <w:rFonts w:hint="eastAsia"/>
              </w:rPr>
              <w:t>校</w:t>
            </w:r>
            <w:r>
              <w:tab/>
            </w:r>
            <w:r w:rsidRPr="005506B3">
              <w:rPr>
                <w:rFonts w:hint="eastAsia"/>
              </w:rPr>
              <w:t>長</w:t>
            </w:r>
          </w:p>
        </w:tc>
        <w:tc>
          <w:tcPr>
            <w:tcW w:w="5104" w:type="dxa"/>
            <w:tcBorders>
              <w:top w:val="single" w:sz="4" w:space="0" w:color="000000"/>
              <w:left w:val="single" w:sz="4" w:space="0" w:color="000000"/>
              <w:bottom w:val="single" w:sz="4" w:space="0" w:color="000000"/>
              <w:right w:val="single" w:sz="4" w:space="0" w:color="000000"/>
            </w:tcBorders>
          </w:tcPr>
          <w:p w:rsidR="000A78E3" w:rsidRDefault="000A78E3" w:rsidP="005506B3">
            <w:pPr>
              <w:pStyle w:val="TableParagraph"/>
              <w:numPr>
                <w:ilvl w:val="0"/>
                <w:numId w:val="19"/>
              </w:numPr>
              <w:tabs>
                <w:tab w:val="left" w:pos="340"/>
              </w:tabs>
              <w:kinsoku w:val="0"/>
              <w:overflowPunct w:val="0"/>
              <w:spacing w:before="28" w:line="230" w:lineRule="auto"/>
              <w:ind w:right="156" w:hanging="231"/>
              <w:rPr>
                <w:spacing w:val="-2"/>
                <w:sz w:val="23"/>
                <w:szCs w:val="23"/>
              </w:rPr>
            </w:pPr>
            <w:r>
              <w:rPr>
                <w:rFonts w:hint="eastAsia"/>
                <w:spacing w:val="-2"/>
                <w:sz w:val="23"/>
                <w:szCs w:val="23"/>
              </w:rPr>
              <w:t>定期召開性別平等教育委員會，統籌協商學校各單位資源與工作。</w:t>
            </w:r>
          </w:p>
          <w:p w:rsidR="000A78E3" w:rsidRDefault="000A78E3" w:rsidP="005506B3">
            <w:pPr>
              <w:pStyle w:val="TableParagraph"/>
              <w:numPr>
                <w:ilvl w:val="0"/>
                <w:numId w:val="19"/>
              </w:numPr>
              <w:tabs>
                <w:tab w:val="left" w:pos="340"/>
              </w:tabs>
              <w:kinsoku w:val="0"/>
              <w:overflowPunct w:val="0"/>
              <w:spacing w:line="265" w:lineRule="exact"/>
              <w:ind w:left="339"/>
              <w:rPr>
                <w:spacing w:val="-3"/>
                <w:sz w:val="23"/>
                <w:szCs w:val="23"/>
              </w:rPr>
            </w:pPr>
            <w:r>
              <w:rPr>
                <w:rFonts w:hint="eastAsia"/>
                <w:spacing w:val="-3"/>
                <w:sz w:val="23"/>
                <w:szCs w:val="23"/>
              </w:rPr>
              <w:t>督導計畫之規劃與執行。</w:t>
            </w:r>
          </w:p>
        </w:tc>
        <w:tc>
          <w:tcPr>
            <w:tcW w:w="992" w:type="dxa"/>
            <w:tcBorders>
              <w:top w:val="single" w:sz="4" w:space="0" w:color="000000"/>
              <w:left w:val="single" w:sz="4" w:space="0" w:color="000000"/>
              <w:bottom w:val="single" w:sz="4" w:space="0" w:color="000000"/>
              <w:right w:val="single" w:sz="4" w:space="0" w:color="000000"/>
            </w:tcBorders>
            <w:vAlign w:val="center"/>
          </w:tcPr>
          <w:p w:rsidR="005D1DF1" w:rsidRPr="005D1DF1" w:rsidRDefault="005D1DF1" w:rsidP="005D1DF1">
            <w:pPr>
              <w:pStyle w:val="TableParagraph"/>
              <w:kinsoku w:val="0"/>
              <w:overflowPunct w:val="0"/>
              <w:ind w:left="0"/>
              <w:jc w:val="center"/>
            </w:pPr>
            <w:r w:rsidRPr="005D1DF1">
              <w:rPr>
                <w:rFonts w:hint="eastAsia"/>
              </w:rPr>
              <w:t>行政與</w:t>
            </w:r>
          </w:p>
          <w:p w:rsidR="000A78E3" w:rsidRPr="005D1DF1" w:rsidRDefault="005D1DF1" w:rsidP="005D1DF1">
            <w:pPr>
              <w:pStyle w:val="TableParagraph"/>
              <w:kinsoku w:val="0"/>
              <w:overflowPunct w:val="0"/>
              <w:ind w:left="0"/>
              <w:jc w:val="center"/>
            </w:pPr>
            <w:r w:rsidRPr="005D1DF1">
              <w:rPr>
                <w:rFonts w:hint="eastAsia"/>
              </w:rPr>
              <w:t>防治組</w:t>
            </w:r>
          </w:p>
        </w:tc>
      </w:tr>
      <w:tr w:rsidR="000A78E3" w:rsidTr="005506B3">
        <w:trPr>
          <w:trHeight w:val="621"/>
        </w:trPr>
        <w:tc>
          <w:tcPr>
            <w:tcW w:w="960" w:type="dxa"/>
            <w:tcBorders>
              <w:top w:val="single" w:sz="4" w:space="0" w:color="000000"/>
              <w:left w:val="single" w:sz="4" w:space="0" w:color="000000"/>
              <w:bottom w:val="single" w:sz="4" w:space="0" w:color="000000"/>
              <w:right w:val="single" w:sz="4" w:space="0" w:color="000000"/>
            </w:tcBorders>
            <w:vAlign w:val="center"/>
          </w:tcPr>
          <w:p w:rsidR="000A78E3" w:rsidRPr="005D1DF1" w:rsidRDefault="000A78E3" w:rsidP="005D1DF1">
            <w:pPr>
              <w:pStyle w:val="TableParagraph"/>
              <w:kinsoku w:val="0"/>
              <w:overflowPunct w:val="0"/>
              <w:ind w:left="0"/>
              <w:jc w:val="center"/>
            </w:pPr>
            <w:r>
              <w:rPr>
                <w:rFonts w:hint="eastAsia"/>
              </w:rPr>
              <w:t>執</w:t>
            </w:r>
            <w:r w:rsidRPr="005D1DF1">
              <w:t xml:space="preserve"> </w:t>
            </w:r>
            <w:r w:rsidRPr="005D1DF1">
              <w:rPr>
                <w:rFonts w:hint="eastAsia"/>
              </w:rPr>
              <w:t>行</w:t>
            </w:r>
          </w:p>
          <w:p w:rsidR="000A78E3" w:rsidRPr="005D1DF1" w:rsidRDefault="000A78E3" w:rsidP="005D1DF1">
            <w:pPr>
              <w:pStyle w:val="TableParagraph"/>
              <w:kinsoku w:val="0"/>
              <w:overflowPunct w:val="0"/>
              <w:ind w:left="0"/>
              <w:jc w:val="center"/>
            </w:pPr>
            <w:r>
              <w:rPr>
                <w:rFonts w:hint="eastAsia"/>
              </w:rPr>
              <w:t>秘</w:t>
            </w:r>
            <w:r w:rsidRPr="005D1DF1">
              <w:t xml:space="preserve"> </w:t>
            </w:r>
            <w:r w:rsidRPr="005D1DF1">
              <w:rPr>
                <w:rFonts w:hint="eastAsia"/>
              </w:rPr>
              <w:t>書</w:t>
            </w:r>
          </w:p>
        </w:tc>
        <w:tc>
          <w:tcPr>
            <w:tcW w:w="991" w:type="dxa"/>
            <w:tcBorders>
              <w:top w:val="single" w:sz="4" w:space="0" w:color="000000"/>
              <w:left w:val="single" w:sz="4" w:space="0" w:color="000000"/>
              <w:bottom w:val="single" w:sz="4" w:space="0" w:color="000000"/>
              <w:right w:val="single" w:sz="4" w:space="0" w:color="000000"/>
            </w:tcBorders>
            <w:vAlign w:val="center"/>
          </w:tcPr>
          <w:p w:rsidR="000A78E3" w:rsidRPr="005D1DF1" w:rsidRDefault="000A78E3" w:rsidP="005D1DF1">
            <w:pPr>
              <w:pStyle w:val="TableParagraph"/>
              <w:kinsoku w:val="0"/>
              <w:overflowPunct w:val="0"/>
              <w:ind w:left="0"/>
              <w:jc w:val="center"/>
            </w:pPr>
            <w:r w:rsidRPr="005D1DF1">
              <w:rPr>
                <w:rFonts w:hint="eastAsia"/>
              </w:rPr>
              <w:t>周</w:t>
            </w:r>
            <w:r w:rsidRPr="005D1DF1">
              <w:t>OO</w:t>
            </w:r>
          </w:p>
        </w:tc>
        <w:tc>
          <w:tcPr>
            <w:tcW w:w="708" w:type="dxa"/>
            <w:tcBorders>
              <w:top w:val="single" w:sz="4" w:space="0" w:color="000000"/>
              <w:left w:val="single" w:sz="4" w:space="0" w:color="000000"/>
              <w:bottom w:val="single" w:sz="4" w:space="0" w:color="000000"/>
              <w:right w:val="single" w:sz="4" w:space="0" w:color="000000"/>
            </w:tcBorders>
            <w:vAlign w:val="center"/>
          </w:tcPr>
          <w:p w:rsidR="000A78E3" w:rsidRDefault="000A78E3" w:rsidP="005506B3">
            <w:pPr>
              <w:pStyle w:val="TableParagraph"/>
              <w:kinsoku w:val="0"/>
              <w:overflowPunct w:val="0"/>
              <w:ind w:left="0"/>
              <w:jc w:val="center"/>
            </w:pPr>
            <w:r>
              <w:rPr>
                <w:rFonts w:hint="eastAsia"/>
              </w:rPr>
              <w:t>男</w:t>
            </w:r>
          </w:p>
        </w:tc>
        <w:tc>
          <w:tcPr>
            <w:tcW w:w="1136" w:type="dxa"/>
            <w:tcBorders>
              <w:top w:val="single" w:sz="4" w:space="0" w:color="000000"/>
              <w:left w:val="single" w:sz="4" w:space="0" w:color="000000"/>
              <w:bottom w:val="single" w:sz="4" w:space="0" w:color="000000"/>
              <w:right w:val="single" w:sz="4" w:space="0" w:color="000000"/>
            </w:tcBorders>
            <w:vAlign w:val="center"/>
          </w:tcPr>
          <w:p w:rsidR="000A78E3" w:rsidRPr="005D1DF1" w:rsidRDefault="000A78E3" w:rsidP="005D1DF1">
            <w:pPr>
              <w:pStyle w:val="TableParagraph"/>
              <w:kinsoku w:val="0"/>
              <w:overflowPunct w:val="0"/>
              <w:ind w:left="0"/>
              <w:jc w:val="center"/>
            </w:pPr>
            <w:r w:rsidRPr="005D1DF1">
              <w:rPr>
                <w:rFonts w:hint="eastAsia"/>
              </w:rPr>
              <w:t>學務主任</w:t>
            </w:r>
          </w:p>
        </w:tc>
        <w:tc>
          <w:tcPr>
            <w:tcW w:w="5104" w:type="dxa"/>
            <w:tcBorders>
              <w:top w:val="single" w:sz="4" w:space="0" w:color="000000"/>
              <w:left w:val="single" w:sz="4" w:space="0" w:color="000000"/>
              <w:bottom w:val="single" w:sz="4" w:space="0" w:color="000000"/>
              <w:right w:val="single" w:sz="4" w:space="0" w:color="000000"/>
            </w:tcBorders>
          </w:tcPr>
          <w:p w:rsidR="000A78E3" w:rsidRDefault="000A78E3" w:rsidP="005506B3">
            <w:pPr>
              <w:pStyle w:val="TableParagraph"/>
              <w:numPr>
                <w:ilvl w:val="0"/>
                <w:numId w:val="18"/>
              </w:numPr>
              <w:tabs>
                <w:tab w:val="left" w:pos="340"/>
              </w:tabs>
              <w:kinsoku w:val="0"/>
              <w:overflowPunct w:val="0"/>
              <w:spacing w:before="17" w:line="316" w:lineRule="exact"/>
              <w:rPr>
                <w:spacing w:val="-3"/>
                <w:sz w:val="23"/>
                <w:szCs w:val="23"/>
              </w:rPr>
            </w:pPr>
            <w:r>
              <w:rPr>
                <w:rFonts w:hint="eastAsia"/>
                <w:spacing w:val="-3"/>
                <w:sz w:val="23"/>
                <w:szCs w:val="23"/>
              </w:rPr>
              <w:t>擬定年度實施計畫。</w:t>
            </w:r>
          </w:p>
          <w:p w:rsidR="000A78E3" w:rsidRPr="005D1DF1" w:rsidRDefault="005D1DF1" w:rsidP="005D1DF1">
            <w:pPr>
              <w:pStyle w:val="TableParagraph"/>
              <w:numPr>
                <w:ilvl w:val="0"/>
                <w:numId w:val="18"/>
              </w:numPr>
              <w:tabs>
                <w:tab w:val="left" w:pos="340"/>
              </w:tabs>
              <w:kinsoku w:val="0"/>
              <w:overflowPunct w:val="0"/>
              <w:spacing w:before="17" w:line="316" w:lineRule="exact"/>
              <w:rPr>
                <w:spacing w:val="-3"/>
                <w:sz w:val="23"/>
                <w:szCs w:val="23"/>
              </w:rPr>
            </w:pPr>
            <w:r>
              <w:rPr>
                <w:rFonts w:hint="eastAsia"/>
                <w:spacing w:val="-3"/>
                <w:sz w:val="23"/>
                <w:szCs w:val="23"/>
              </w:rPr>
              <w:t>督導</w:t>
            </w:r>
            <w:r w:rsidRPr="005D1DF1">
              <w:rPr>
                <w:rFonts w:hint="eastAsia"/>
              </w:rPr>
              <w:t>辦理</w:t>
            </w:r>
            <w:r>
              <w:rPr>
                <w:rFonts w:hint="eastAsia"/>
                <w:spacing w:val="-3"/>
                <w:sz w:val="23"/>
                <w:szCs w:val="23"/>
              </w:rPr>
              <w:t>校園性別事件之接案與通報事宜。</w:t>
            </w:r>
          </w:p>
        </w:tc>
        <w:tc>
          <w:tcPr>
            <w:tcW w:w="992" w:type="dxa"/>
            <w:tcBorders>
              <w:top w:val="single" w:sz="4" w:space="0" w:color="000000"/>
              <w:left w:val="single" w:sz="4" w:space="0" w:color="000000"/>
              <w:bottom w:val="single" w:sz="4" w:space="0" w:color="000000"/>
              <w:right w:val="single" w:sz="4" w:space="0" w:color="000000"/>
            </w:tcBorders>
          </w:tcPr>
          <w:p w:rsidR="000A78E3" w:rsidRPr="005D1DF1" w:rsidRDefault="000A78E3" w:rsidP="005D1DF1">
            <w:pPr>
              <w:pStyle w:val="TableParagraph"/>
              <w:kinsoku w:val="0"/>
              <w:overflowPunct w:val="0"/>
              <w:ind w:left="0"/>
              <w:jc w:val="center"/>
            </w:pPr>
            <w:r w:rsidRPr="005D1DF1">
              <w:rPr>
                <w:rFonts w:hint="eastAsia"/>
              </w:rPr>
              <w:t>行政與</w:t>
            </w:r>
          </w:p>
          <w:p w:rsidR="000A78E3" w:rsidRPr="005D1DF1" w:rsidRDefault="000A78E3" w:rsidP="005D1DF1">
            <w:pPr>
              <w:pStyle w:val="TableParagraph"/>
              <w:kinsoku w:val="0"/>
              <w:overflowPunct w:val="0"/>
              <w:ind w:left="0"/>
              <w:jc w:val="center"/>
            </w:pPr>
            <w:r w:rsidRPr="005D1DF1">
              <w:rPr>
                <w:rFonts w:hint="eastAsia"/>
              </w:rPr>
              <w:t>防治組</w:t>
            </w:r>
          </w:p>
        </w:tc>
      </w:tr>
      <w:tr w:rsidR="000A78E3" w:rsidTr="005506B3">
        <w:trPr>
          <w:trHeight w:val="618"/>
        </w:trPr>
        <w:tc>
          <w:tcPr>
            <w:tcW w:w="960" w:type="dxa"/>
            <w:tcBorders>
              <w:top w:val="single" w:sz="4" w:space="0" w:color="000000"/>
              <w:left w:val="single" w:sz="4" w:space="0" w:color="000000"/>
              <w:bottom w:val="single" w:sz="4" w:space="0" w:color="000000"/>
              <w:right w:val="single" w:sz="4" w:space="0" w:color="000000"/>
            </w:tcBorders>
            <w:vAlign w:val="center"/>
          </w:tcPr>
          <w:p w:rsidR="000A78E3" w:rsidRPr="005D1DF1" w:rsidRDefault="000A78E3" w:rsidP="005D1DF1">
            <w:pPr>
              <w:pStyle w:val="TableParagraph"/>
              <w:kinsoku w:val="0"/>
              <w:overflowPunct w:val="0"/>
              <w:ind w:left="0"/>
              <w:jc w:val="center"/>
            </w:pPr>
            <w:r>
              <w:rPr>
                <w:rFonts w:hint="eastAsia"/>
              </w:rPr>
              <w:t>委</w:t>
            </w:r>
            <w:r w:rsidRPr="005506B3">
              <w:rPr>
                <w:rFonts w:hint="eastAsia"/>
              </w:rPr>
              <w:t>員</w:t>
            </w:r>
          </w:p>
        </w:tc>
        <w:tc>
          <w:tcPr>
            <w:tcW w:w="991" w:type="dxa"/>
            <w:tcBorders>
              <w:top w:val="single" w:sz="4" w:space="0" w:color="000000"/>
              <w:left w:val="single" w:sz="4" w:space="0" w:color="000000"/>
              <w:bottom w:val="single" w:sz="4" w:space="0" w:color="000000"/>
              <w:right w:val="single" w:sz="4" w:space="0" w:color="000000"/>
            </w:tcBorders>
            <w:vAlign w:val="center"/>
          </w:tcPr>
          <w:p w:rsidR="000A78E3" w:rsidRPr="005D1DF1" w:rsidRDefault="000A78E3" w:rsidP="005D1DF1">
            <w:pPr>
              <w:pStyle w:val="TableParagraph"/>
              <w:kinsoku w:val="0"/>
              <w:overflowPunct w:val="0"/>
              <w:ind w:left="0"/>
              <w:jc w:val="center"/>
            </w:pPr>
            <w:r w:rsidRPr="005D1DF1">
              <w:rPr>
                <w:rFonts w:hint="eastAsia"/>
              </w:rPr>
              <w:t>劉</w:t>
            </w:r>
            <w:r w:rsidRPr="005D1DF1">
              <w:t>OO</w:t>
            </w:r>
          </w:p>
        </w:tc>
        <w:tc>
          <w:tcPr>
            <w:tcW w:w="708" w:type="dxa"/>
            <w:tcBorders>
              <w:top w:val="single" w:sz="4" w:space="0" w:color="000000"/>
              <w:left w:val="single" w:sz="4" w:space="0" w:color="000000"/>
              <w:bottom w:val="single" w:sz="4" w:space="0" w:color="000000"/>
              <w:right w:val="single" w:sz="4" w:space="0" w:color="000000"/>
            </w:tcBorders>
            <w:vAlign w:val="center"/>
          </w:tcPr>
          <w:p w:rsidR="000A78E3" w:rsidRDefault="000A78E3" w:rsidP="005D1DF1">
            <w:pPr>
              <w:pStyle w:val="TableParagraph"/>
              <w:kinsoku w:val="0"/>
              <w:overflowPunct w:val="0"/>
              <w:ind w:left="0"/>
              <w:jc w:val="center"/>
            </w:pPr>
            <w:r>
              <w:rPr>
                <w:rFonts w:hint="eastAsia"/>
              </w:rPr>
              <w:t>男</w:t>
            </w:r>
          </w:p>
        </w:tc>
        <w:tc>
          <w:tcPr>
            <w:tcW w:w="1136" w:type="dxa"/>
            <w:tcBorders>
              <w:top w:val="single" w:sz="4" w:space="0" w:color="000000"/>
              <w:left w:val="single" w:sz="4" w:space="0" w:color="000000"/>
              <w:bottom w:val="single" w:sz="4" w:space="0" w:color="000000"/>
              <w:right w:val="single" w:sz="4" w:space="0" w:color="000000"/>
            </w:tcBorders>
            <w:vAlign w:val="center"/>
          </w:tcPr>
          <w:p w:rsidR="000A78E3" w:rsidRPr="005D1DF1" w:rsidRDefault="000A78E3" w:rsidP="005D1DF1">
            <w:pPr>
              <w:pStyle w:val="TableParagraph"/>
              <w:kinsoku w:val="0"/>
              <w:overflowPunct w:val="0"/>
              <w:ind w:left="0"/>
              <w:jc w:val="center"/>
            </w:pPr>
            <w:r w:rsidRPr="005D1DF1">
              <w:rPr>
                <w:rFonts w:hint="eastAsia"/>
              </w:rPr>
              <w:t>教務主任</w:t>
            </w:r>
          </w:p>
        </w:tc>
        <w:tc>
          <w:tcPr>
            <w:tcW w:w="5104" w:type="dxa"/>
            <w:tcBorders>
              <w:top w:val="single" w:sz="4" w:space="0" w:color="000000"/>
              <w:left w:val="single" w:sz="4" w:space="0" w:color="000000"/>
              <w:bottom w:val="single" w:sz="4" w:space="0" w:color="000000"/>
              <w:right w:val="single" w:sz="4" w:space="0" w:color="000000"/>
            </w:tcBorders>
          </w:tcPr>
          <w:p w:rsidR="000A78E3" w:rsidRDefault="000A78E3" w:rsidP="005506B3">
            <w:pPr>
              <w:pStyle w:val="TableParagraph"/>
              <w:numPr>
                <w:ilvl w:val="0"/>
                <w:numId w:val="17"/>
              </w:numPr>
              <w:tabs>
                <w:tab w:val="left" w:pos="340"/>
              </w:tabs>
              <w:kinsoku w:val="0"/>
              <w:overflowPunct w:val="0"/>
              <w:spacing w:before="17" w:line="316" w:lineRule="exact"/>
              <w:rPr>
                <w:spacing w:val="-9"/>
                <w:sz w:val="23"/>
                <w:szCs w:val="23"/>
              </w:rPr>
            </w:pPr>
            <w:r>
              <w:rPr>
                <w:rFonts w:hint="eastAsia"/>
                <w:spacing w:val="-9"/>
                <w:sz w:val="23"/>
                <w:szCs w:val="23"/>
              </w:rPr>
              <w:t>研發並推廣性別平等教育之課程、教學及評量。</w:t>
            </w:r>
          </w:p>
          <w:p w:rsidR="000A78E3" w:rsidRDefault="000A78E3" w:rsidP="005506B3">
            <w:pPr>
              <w:pStyle w:val="TableParagraph"/>
              <w:numPr>
                <w:ilvl w:val="0"/>
                <w:numId w:val="17"/>
              </w:numPr>
              <w:tabs>
                <w:tab w:val="left" w:pos="340"/>
              </w:tabs>
              <w:kinsoku w:val="0"/>
              <w:overflowPunct w:val="0"/>
              <w:spacing w:line="266" w:lineRule="exact"/>
              <w:rPr>
                <w:spacing w:val="-3"/>
                <w:sz w:val="23"/>
                <w:szCs w:val="23"/>
              </w:rPr>
            </w:pPr>
            <w:r>
              <w:rPr>
                <w:rFonts w:hint="eastAsia"/>
                <w:spacing w:val="-3"/>
                <w:sz w:val="23"/>
                <w:szCs w:val="23"/>
              </w:rPr>
              <w:t>推動教師實施性別平等教育融入學科教學。</w:t>
            </w:r>
          </w:p>
        </w:tc>
        <w:tc>
          <w:tcPr>
            <w:tcW w:w="992" w:type="dxa"/>
            <w:tcBorders>
              <w:top w:val="single" w:sz="4" w:space="0" w:color="000000"/>
              <w:left w:val="single" w:sz="4" w:space="0" w:color="000000"/>
              <w:bottom w:val="single" w:sz="4" w:space="0" w:color="000000"/>
              <w:right w:val="single" w:sz="4" w:space="0" w:color="000000"/>
            </w:tcBorders>
          </w:tcPr>
          <w:p w:rsidR="000A78E3" w:rsidRPr="005D1DF1" w:rsidRDefault="000A78E3" w:rsidP="005D1DF1">
            <w:pPr>
              <w:pStyle w:val="TableParagraph"/>
              <w:kinsoku w:val="0"/>
              <w:overflowPunct w:val="0"/>
              <w:ind w:left="0"/>
              <w:jc w:val="center"/>
            </w:pPr>
            <w:r w:rsidRPr="005D1DF1">
              <w:rPr>
                <w:rFonts w:hint="eastAsia"/>
              </w:rPr>
              <w:t>課程與</w:t>
            </w:r>
          </w:p>
          <w:p w:rsidR="000A78E3" w:rsidRPr="005D1DF1" w:rsidRDefault="000A78E3" w:rsidP="005D1DF1">
            <w:pPr>
              <w:pStyle w:val="TableParagraph"/>
              <w:kinsoku w:val="0"/>
              <w:overflowPunct w:val="0"/>
              <w:ind w:left="0"/>
              <w:jc w:val="center"/>
            </w:pPr>
            <w:r w:rsidRPr="005D1DF1">
              <w:rPr>
                <w:rFonts w:hint="eastAsia"/>
              </w:rPr>
              <w:t>教學組</w:t>
            </w:r>
          </w:p>
        </w:tc>
      </w:tr>
      <w:tr w:rsidR="000A78E3" w:rsidTr="00947C80">
        <w:trPr>
          <w:trHeight w:val="621"/>
        </w:trPr>
        <w:tc>
          <w:tcPr>
            <w:tcW w:w="960" w:type="dxa"/>
            <w:tcBorders>
              <w:top w:val="single" w:sz="4" w:space="0" w:color="000000"/>
              <w:left w:val="single" w:sz="4" w:space="0" w:color="000000"/>
              <w:bottom w:val="single" w:sz="4" w:space="0" w:color="000000"/>
              <w:right w:val="single" w:sz="4" w:space="0" w:color="000000"/>
            </w:tcBorders>
            <w:vAlign w:val="center"/>
          </w:tcPr>
          <w:p w:rsidR="000A78E3" w:rsidRPr="005D1DF1" w:rsidRDefault="000A78E3" w:rsidP="005D1DF1">
            <w:pPr>
              <w:pStyle w:val="TableParagraph"/>
              <w:kinsoku w:val="0"/>
              <w:overflowPunct w:val="0"/>
              <w:ind w:left="0"/>
              <w:jc w:val="center"/>
            </w:pPr>
            <w:r>
              <w:rPr>
                <w:rFonts w:hint="eastAsia"/>
              </w:rPr>
              <w:t>委</w:t>
            </w:r>
            <w:r w:rsidRPr="005D1DF1">
              <w:rPr>
                <w:rFonts w:hint="eastAsia"/>
              </w:rPr>
              <w:t>員</w:t>
            </w:r>
          </w:p>
        </w:tc>
        <w:tc>
          <w:tcPr>
            <w:tcW w:w="991" w:type="dxa"/>
            <w:tcBorders>
              <w:top w:val="single" w:sz="4" w:space="0" w:color="000000"/>
              <w:left w:val="single" w:sz="4" w:space="0" w:color="000000"/>
              <w:bottom w:val="single" w:sz="4" w:space="0" w:color="000000"/>
              <w:right w:val="single" w:sz="4" w:space="0" w:color="000000"/>
            </w:tcBorders>
            <w:vAlign w:val="center"/>
          </w:tcPr>
          <w:p w:rsidR="000A78E3" w:rsidRPr="005D1DF1" w:rsidRDefault="000A78E3" w:rsidP="005D1DF1">
            <w:pPr>
              <w:pStyle w:val="TableParagraph"/>
              <w:kinsoku w:val="0"/>
              <w:overflowPunct w:val="0"/>
              <w:ind w:left="0"/>
              <w:jc w:val="center"/>
            </w:pPr>
            <w:r w:rsidRPr="005D1DF1">
              <w:rPr>
                <w:rFonts w:hint="eastAsia"/>
              </w:rPr>
              <w:t>方</w:t>
            </w:r>
            <w:r w:rsidRPr="005D1DF1">
              <w:t>OO</w:t>
            </w:r>
          </w:p>
        </w:tc>
        <w:tc>
          <w:tcPr>
            <w:tcW w:w="708" w:type="dxa"/>
            <w:tcBorders>
              <w:top w:val="single" w:sz="4" w:space="0" w:color="000000"/>
              <w:left w:val="single" w:sz="4" w:space="0" w:color="000000"/>
              <w:bottom w:val="single" w:sz="4" w:space="0" w:color="000000"/>
              <w:right w:val="single" w:sz="4" w:space="0" w:color="000000"/>
            </w:tcBorders>
            <w:vAlign w:val="center"/>
          </w:tcPr>
          <w:p w:rsidR="000A78E3" w:rsidRDefault="000A78E3" w:rsidP="005D1DF1">
            <w:pPr>
              <w:pStyle w:val="TableParagraph"/>
              <w:kinsoku w:val="0"/>
              <w:overflowPunct w:val="0"/>
              <w:ind w:left="0"/>
              <w:jc w:val="center"/>
            </w:pPr>
            <w:r>
              <w:rPr>
                <w:rFonts w:hint="eastAsia"/>
              </w:rPr>
              <w:t>男</w:t>
            </w:r>
          </w:p>
        </w:tc>
        <w:tc>
          <w:tcPr>
            <w:tcW w:w="1136" w:type="dxa"/>
            <w:tcBorders>
              <w:top w:val="single" w:sz="4" w:space="0" w:color="000000"/>
              <w:left w:val="single" w:sz="4" w:space="0" w:color="000000"/>
              <w:bottom w:val="single" w:sz="4" w:space="0" w:color="000000"/>
              <w:right w:val="single" w:sz="4" w:space="0" w:color="000000"/>
            </w:tcBorders>
            <w:vAlign w:val="center"/>
          </w:tcPr>
          <w:p w:rsidR="000A78E3" w:rsidRPr="005D1DF1" w:rsidRDefault="000A78E3" w:rsidP="005D1DF1">
            <w:pPr>
              <w:pStyle w:val="TableParagraph"/>
              <w:kinsoku w:val="0"/>
              <w:overflowPunct w:val="0"/>
              <w:ind w:left="0"/>
              <w:jc w:val="center"/>
            </w:pPr>
            <w:r w:rsidRPr="005D1DF1">
              <w:rPr>
                <w:rFonts w:hint="eastAsia"/>
              </w:rPr>
              <w:t>總務主任</w:t>
            </w:r>
          </w:p>
        </w:tc>
        <w:tc>
          <w:tcPr>
            <w:tcW w:w="5104" w:type="dxa"/>
            <w:tcBorders>
              <w:top w:val="single" w:sz="4" w:space="0" w:color="000000"/>
              <w:left w:val="single" w:sz="4" w:space="0" w:color="000000"/>
              <w:bottom w:val="single" w:sz="4" w:space="0" w:color="000000"/>
              <w:right w:val="single" w:sz="4" w:space="0" w:color="000000"/>
            </w:tcBorders>
            <w:vAlign w:val="center"/>
          </w:tcPr>
          <w:p w:rsidR="000A78E3" w:rsidRDefault="005D1DF1" w:rsidP="005D1DF1">
            <w:pPr>
              <w:pStyle w:val="TableParagraph"/>
              <w:kinsoku w:val="0"/>
              <w:overflowPunct w:val="0"/>
              <w:spacing w:before="17"/>
              <w:ind w:left="0"/>
              <w:rPr>
                <w:spacing w:val="-3"/>
                <w:sz w:val="23"/>
                <w:szCs w:val="23"/>
              </w:rPr>
            </w:pPr>
            <w:r>
              <w:rPr>
                <w:rFonts w:hint="eastAsia"/>
                <w:spacing w:val="-3"/>
                <w:sz w:val="23"/>
                <w:szCs w:val="23"/>
              </w:rPr>
              <w:t xml:space="preserve"> </w:t>
            </w:r>
            <w:r w:rsidR="000A78E3">
              <w:rPr>
                <w:rFonts w:hint="eastAsia"/>
                <w:spacing w:val="-3"/>
                <w:sz w:val="23"/>
                <w:szCs w:val="23"/>
              </w:rPr>
              <w:t>進行校園安全空間之規劃與改善。</w:t>
            </w:r>
          </w:p>
        </w:tc>
        <w:tc>
          <w:tcPr>
            <w:tcW w:w="992" w:type="dxa"/>
            <w:tcBorders>
              <w:top w:val="single" w:sz="4" w:space="0" w:color="000000"/>
              <w:left w:val="single" w:sz="4" w:space="0" w:color="000000"/>
              <w:bottom w:val="single" w:sz="4" w:space="0" w:color="000000"/>
              <w:right w:val="single" w:sz="4" w:space="0" w:color="000000"/>
            </w:tcBorders>
          </w:tcPr>
          <w:p w:rsidR="000A78E3" w:rsidRPr="005D1DF1" w:rsidRDefault="000A78E3" w:rsidP="005D1DF1">
            <w:pPr>
              <w:pStyle w:val="TableParagraph"/>
              <w:kinsoku w:val="0"/>
              <w:overflowPunct w:val="0"/>
              <w:ind w:left="0"/>
              <w:jc w:val="center"/>
            </w:pPr>
            <w:r w:rsidRPr="005D1DF1">
              <w:rPr>
                <w:rFonts w:hint="eastAsia"/>
              </w:rPr>
              <w:t>環境與</w:t>
            </w:r>
          </w:p>
          <w:p w:rsidR="000A78E3" w:rsidRPr="005D1DF1" w:rsidRDefault="000A78E3" w:rsidP="005D1DF1">
            <w:pPr>
              <w:pStyle w:val="TableParagraph"/>
              <w:kinsoku w:val="0"/>
              <w:overflowPunct w:val="0"/>
              <w:ind w:left="0"/>
              <w:jc w:val="center"/>
            </w:pPr>
            <w:r w:rsidRPr="005D1DF1">
              <w:rPr>
                <w:rFonts w:hint="eastAsia"/>
              </w:rPr>
              <w:t>資源組</w:t>
            </w:r>
          </w:p>
        </w:tc>
      </w:tr>
      <w:tr w:rsidR="007412D8" w:rsidTr="00947C80">
        <w:trPr>
          <w:trHeight w:val="619"/>
        </w:trPr>
        <w:tc>
          <w:tcPr>
            <w:tcW w:w="960" w:type="dxa"/>
            <w:tcBorders>
              <w:top w:val="single" w:sz="4" w:space="0" w:color="000000"/>
              <w:left w:val="single" w:sz="4" w:space="0" w:color="000000"/>
              <w:bottom w:val="single" w:sz="4" w:space="0" w:color="000000"/>
              <w:right w:val="single" w:sz="4" w:space="0" w:color="000000"/>
            </w:tcBorders>
            <w:vAlign w:val="center"/>
          </w:tcPr>
          <w:p w:rsidR="007412D8" w:rsidRPr="005D1DF1" w:rsidRDefault="007412D8" w:rsidP="005D1DF1">
            <w:pPr>
              <w:pStyle w:val="TableParagraph"/>
              <w:kinsoku w:val="0"/>
              <w:overflowPunct w:val="0"/>
              <w:ind w:left="0"/>
              <w:jc w:val="center"/>
            </w:pPr>
            <w:r>
              <w:rPr>
                <w:rFonts w:hint="eastAsia"/>
              </w:rPr>
              <w:t>委</w:t>
            </w:r>
            <w:r w:rsidRPr="005D1DF1">
              <w:rPr>
                <w:rFonts w:hint="eastAsia"/>
              </w:rPr>
              <w:t>員</w:t>
            </w:r>
          </w:p>
        </w:tc>
        <w:tc>
          <w:tcPr>
            <w:tcW w:w="991" w:type="dxa"/>
            <w:tcBorders>
              <w:top w:val="single" w:sz="4" w:space="0" w:color="000000"/>
              <w:left w:val="single" w:sz="4" w:space="0" w:color="000000"/>
              <w:bottom w:val="single" w:sz="4" w:space="0" w:color="000000"/>
              <w:right w:val="single" w:sz="4" w:space="0" w:color="000000"/>
            </w:tcBorders>
            <w:vAlign w:val="center"/>
          </w:tcPr>
          <w:p w:rsidR="007412D8" w:rsidRPr="005D1DF1" w:rsidRDefault="007412D8" w:rsidP="005D1DF1">
            <w:pPr>
              <w:pStyle w:val="TableParagraph"/>
              <w:kinsoku w:val="0"/>
              <w:overflowPunct w:val="0"/>
              <w:ind w:left="0"/>
              <w:jc w:val="center"/>
            </w:pPr>
            <w:r w:rsidRPr="005D1DF1">
              <w:rPr>
                <w:rFonts w:hint="eastAsia"/>
              </w:rPr>
              <w:t>蔡</w:t>
            </w:r>
            <w:r w:rsidRPr="005D1DF1">
              <w:t>OO</w:t>
            </w:r>
          </w:p>
        </w:tc>
        <w:tc>
          <w:tcPr>
            <w:tcW w:w="708" w:type="dxa"/>
            <w:tcBorders>
              <w:top w:val="single" w:sz="4" w:space="0" w:color="000000"/>
              <w:left w:val="single" w:sz="4" w:space="0" w:color="000000"/>
              <w:bottom w:val="single" w:sz="4" w:space="0" w:color="000000"/>
              <w:right w:val="single" w:sz="4" w:space="0" w:color="000000"/>
            </w:tcBorders>
            <w:vAlign w:val="center"/>
          </w:tcPr>
          <w:p w:rsidR="007412D8" w:rsidRDefault="007412D8" w:rsidP="005D1DF1">
            <w:pPr>
              <w:pStyle w:val="TableParagraph"/>
              <w:kinsoku w:val="0"/>
              <w:overflowPunct w:val="0"/>
              <w:ind w:left="0"/>
              <w:jc w:val="center"/>
            </w:pPr>
            <w:r>
              <w:rPr>
                <w:rFonts w:hint="eastAsia"/>
              </w:rPr>
              <w:t>男</w:t>
            </w:r>
          </w:p>
        </w:tc>
        <w:tc>
          <w:tcPr>
            <w:tcW w:w="1136" w:type="dxa"/>
            <w:tcBorders>
              <w:top w:val="single" w:sz="4" w:space="0" w:color="000000"/>
              <w:left w:val="single" w:sz="4" w:space="0" w:color="000000"/>
              <w:bottom w:val="single" w:sz="4" w:space="0" w:color="000000"/>
              <w:right w:val="single" w:sz="4" w:space="0" w:color="000000"/>
            </w:tcBorders>
            <w:vAlign w:val="center"/>
          </w:tcPr>
          <w:p w:rsidR="007412D8" w:rsidRPr="005D1DF1" w:rsidRDefault="007412D8" w:rsidP="005D1DF1">
            <w:pPr>
              <w:pStyle w:val="TableParagraph"/>
              <w:kinsoku w:val="0"/>
              <w:overflowPunct w:val="0"/>
              <w:ind w:left="0"/>
              <w:jc w:val="center"/>
            </w:pPr>
            <w:r w:rsidRPr="005D1DF1">
              <w:rPr>
                <w:rFonts w:hint="eastAsia"/>
              </w:rPr>
              <w:t>實習主任</w:t>
            </w:r>
          </w:p>
        </w:tc>
        <w:tc>
          <w:tcPr>
            <w:tcW w:w="5104" w:type="dxa"/>
            <w:tcBorders>
              <w:top w:val="single" w:sz="4" w:space="0" w:color="000000"/>
              <w:left w:val="single" w:sz="4" w:space="0" w:color="000000"/>
              <w:bottom w:val="single" w:sz="4" w:space="0" w:color="000000"/>
              <w:right w:val="single" w:sz="4" w:space="0" w:color="000000"/>
            </w:tcBorders>
            <w:vAlign w:val="center"/>
          </w:tcPr>
          <w:p w:rsidR="007412D8" w:rsidRDefault="007412D8" w:rsidP="005506B3">
            <w:pPr>
              <w:pStyle w:val="TableParagraph"/>
              <w:tabs>
                <w:tab w:val="left" w:pos="340"/>
              </w:tabs>
              <w:kinsoku w:val="0"/>
              <w:overflowPunct w:val="0"/>
              <w:spacing w:line="266" w:lineRule="exact"/>
              <w:rPr>
                <w:spacing w:val="-3"/>
                <w:sz w:val="23"/>
                <w:szCs w:val="23"/>
              </w:rPr>
            </w:pPr>
            <w:r>
              <w:rPr>
                <w:rFonts w:hint="eastAsia"/>
                <w:spacing w:val="-3"/>
                <w:sz w:val="23"/>
                <w:szCs w:val="23"/>
              </w:rPr>
              <w:t>協助性別平等教育相關活動業務之推展。</w:t>
            </w:r>
          </w:p>
        </w:tc>
        <w:tc>
          <w:tcPr>
            <w:tcW w:w="992" w:type="dxa"/>
            <w:tcBorders>
              <w:top w:val="single" w:sz="4" w:space="0" w:color="000000"/>
              <w:left w:val="single" w:sz="4" w:space="0" w:color="000000"/>
              <w:bottom w:val="single" w:sz="4" w:space="0" w:color="000000"/>
              <w:right w:val="single" w:sz="4" w:space="0" w:color="000000"/>
            </w:tcBorders>
          </w:tcPr>
          <w:p w:rsidR="005506B3" w:rsidRPr="005D1DF1" w:rsidRDefault="005506B3" w:rsidP="005D1DF1">
            <w:pPr>
              <w:pStyle w:val="TableParagraph"/>
              <w:kinsoku w:val="0"/>
              <w:overflowPunct w:val="0"/>
              <w:ind w:left="0"/>
              <w:jc w:val="center"/>
            </w:pPr>
            <w:r w:rsidRPr="005D1DF1">
              <w:rPr>
                <w:rFonts w:hint="eastAsia"/>
              </w:rPr>
              <w:t>行政與</w:t>
            </w:r>
          </w:p>
          <w:p w:rsidR="007412D8" w:rsidRPr="005D1DF1" w:rsidRDefault="005506B3" w:rsidP="005D1DF1">
            <w:pPr>
              <w:pStyle w:val="TableParagraph"/>
              <w:kinsoku w:val="0"/>
              <w:overflowPunct w:val="0"/>
              <w:ind w:left="0"/>
              <w:jc w:val="center"/>
            </w:pPr>
            <w:r w:rsidRPr="005D1DF1">
              <w:rPr>
                <w:rFonts w:hint="eastAsia"/>
              </w:rPr>
              <w:t>防治組</w:t>
            </w:r>
          </w:p>
        </w:tc>
      </w:tr>
      <w:tr w:rsidR="007412D8" w:rsidTr="005506B3">
        <w:trPr>
          <w:trHeight w:val="621"/>
        </w:trPr>
        <w:tc>
          <w:tcPr>
            <w:tcW w:w="960" w:type="dxa"/>
            <w:tcBorders>
              <w:top w:val="single" w:sz="4" w:space="0" w:color="000000"/>
              <w:left w:val="single" w:sz="4" w:space="0" w:color="000000"/>
              <w:bottom w:val="single" w:sz="4" w:space="0" w:color="000000"/>
              <w:right w:val="single" w:sz="4" w:space="0" w:color="000000"/>
            </w:tcBorders>
            <w:vAlign w:val="center"/>
          </w:tcPr>
          <w:p w:rsidR="007412D8" w:rsidRPr="005D1DF1" w:rsidRDefault="007412D8" w:rsidP="005D1DF1">
            <w:pPr>
              <w:pStyle w:val="TableParagraph"/>
              <w:kinsoku w:val="0"/>
              <w:overflowPunct w:val="0"/>
              <w:ind w:left="0"/>
              <w:jc w:val="center"/>
            </w:pPr>
            <w:r>
              <w:rPr>
                <w:rFonts w:hint="eastAsia"/>
              </w:rPr>
              <w:t>委</w:t>
            </w:r>
            <w:r w:rsidRPr="005D1DF1">
              <w:rPr>
                <w:rFonts w:hint="eastAsia"/>
              </w:rPr>
              <w:t>員</w:t>
            </w:r>
          </w:p>
        </w:tc>
        <w:tc>
          <w:tcPr>
            <w:tcW w:w="991" w:type="dxa"/>
            <w:tcBorders>
              <w:top w:val="single" w:sz="4" w:space="0" w:color="000000"/>
              <w:left w:val="single" w:sz="4" w:space="0" w:color="000000"/>
              <w:bottom w:val="single" w:sz="4" w:space="0" w:color="000000"/>
              <w:right w:val="single" w:sz="4" w:space="0" w:color="000000"/>
            </w:tcBorders>
            <w:vAlign w:val="center"/>
          </w:tcPr>
          <w:p w:rsidR="007412D8" w:rsidRPr="005D1DF1" w:rsidRDefault="007412D8" w:rsidP="005D1DF1">
            <w:pPr>
              <w:pStyle w:val="TableParagraph"/>
              <w:kinsoku w:val="0"/>
              <w:overflowPunct w:val="0"/>
              <w:ind w:left="0"/>
              <w:jc w:val="center"/>
            </w:pPr>
            <w:r w:rsidRPr="005D1DF1">
              <w:rPr>
                <w:rFonts w:hint="eastAsia"/>
              </w:rPr>
              <w:t>黃</w:t>
            </w:r>
            <w:r w:rsidRPr="005D1DF1">
              <w:t>OO</w:t>
            </w:r>
          </w:p>
        </w:tc>
        <w:tc>
          <w:tcPr>
            <w:tcW w:w="708" w:type="dxa"/>
            <w:tcBorders>
              <w:top w:val="single" w:sz="4" w:space="0" w:color="000000"/>
              <w:left w:val="single" w:sz="4" w:space="0" w:color="000000"/>
              <w:bottom w:val="single" w:sz="4" w:space="0" w:color="000000"/>
              <w:right w:val="single" w:sz="4" w:space="0" w:color="000000"/>
            </w:tcBorders>
            <w:vAlign w:val="center"/>
          </w:tcPr>
          <w:p w:rsidR="007412D8" w:rsidRDefault="007412D8" w:rsidP="005D1DF1">
            <w:pPr>
              <w:pStyle w:val="TableParagraph"/>
              <w:kinsoku w:val="0"/>
              <w:overflowPunct w:val="0"/>
              <w:ind w:left="0"/>
              <w:jc w:val="center"/>
            </w:pPr>
            <w:r>
              <w:rPr>
                <w:rFonts w:hint="eastAsia"/>
              </w:rPr>
              <w:t>女</w:t>
            </w:r>
          </w:p>
        </w:tc>
        <w:tc>
          <w:tcPr>
            <w:tcW w:w="1136" w:type="dxa"/>
            <w:tcBorders>
              <w:top w:val="single" w:sz="4" w:space="0" w:color="000000"/>
              <w:left w:val="single" w:sz="4" w:space="0" w:color="000000"/>
              <w:bottom w:val="single" w:sz="4" w:space="0" w:color="000000"/>
              <w:right w:val="single" w:sz="4" w:space="0" w:color="000000"/>
            </w:tcBorders>
            <w:vAlign w:val="center"/>
          </w:tcPr>
          <w:p w:rsidR="007412D8" w:rsidRPr="005D1DF1" w:rsidRDefault="007412D8" w:rsidP="005D1DF1">
            <w:pPr>
              <w:pStyle w:val="TableParagraph"/>
              <w:kinsoku w:val="0"/>
              <w:overflowPunct w:val="0"/>
              <w:ind w:left="0"/>
              <w:jc w:val="center"/>
            </w:pPr>
            <w:r w:rsidRPr="005D1DF1">
              <w:rPr>
                <w:rFonts w:hint="eastAsia"/>
              </w:rPr>
              <w:t>進修部</w:t>
            </w:r>
          </w:p>
          <w:p w:rsidR="007412D8" w:rsidRPr="005D1DF1" w:rsidRDefault="007412D8" w:rsidP="005D1DF1">
            <w:pPr>
              <w:pStyle w:val="TableParagraph"/>
              <w:kinsoku w:val="0"/>
              <w:overflowPunct w:val="0"/>
              <w:ind w:left="0"/>
              <w:jc w:val="center"/>
            </w:pPr>
            <w:r w:rsidRPr="005D1DF1">
              <w:rPr>
                <w:rFonts w:hint="eastAsia"/>
              </w:rPr>
              <w:t>主任</w:t>
            </w:r>
          </w:p>
        </w:tc>
        <w:tc>
          <w:tcPr>
            <w:tcW w:w="5104" w:type="dxa"/>
            <w:tcBorders>
              <w:top w:val="single" w:sz="4" w:space="0" w:color="000000"/>
              <w:left w:val="single" w:sz="4" w:space="0" w:color="000000"/>
              <w:bottom w:val="single" w:sz="4" w:space="0" w:color="000000"/>
              <w:right w:val="single" w:sz="4" w:space="0" w:color="000000"/>
            </w:tcBorders>
          </w:tcPr>
          <w:p w:rsidR="007412D8" w:rsidRDefault="007412D8" w:rsidP="005506B3">
            <w:pPr>
              <w:pStyle w:val="TableParagraph"/>
              <w:numPr>
                <w:ilvl w:val="0"/>
                <w:numId w:val="16"/>
              </w:numPr>
              <w:tabs>
                <w:tab w:val="left" w:pos="340"/>
              </w:tabs>
              <w:kinsoku w:val="0"/>
              <w:overflowPunct w:val="0"/>
              <w:spacing w:before="17" w:line="316" w:lineRule="exact"/>
              <w:rPr>
                <w:spacing w:val="-3"/>
                <w:sz w:val="23"/>
                <w:szCs w:val="23"/>
              </w:rPr>
            </w:pPr>
            <w:r>
              <w:rPr>
                <w:rFonts w:hint="eastAsia"/>
                <w:spacing w:val="-3"/>
                <w:sz w:val="23"/>
                <w:szCs w:val="23"/>
              </w:rPr>
              <w:t>規劃進修部之性別平等教育相關之活動或業務</w:t>
            </w:r>
          </w:p>
          <w:p w:rsidR="007412D8" w:rsidRDefault="007412D8" w:rsidP="005506B3">
            <w:pPr>
              <w:pStyle w:val="TableParagraph"/>
              <w:numPr>
                <w:ilvl w:val="0"/>
                <w:numId w:val="16"/>
              </w:numPr>
              <w:tabs>
                <w:tab w:val="left" w:pos="340"/>
              </w:tabs>
              <w:kinsoku w:val="0"/>
              <w:overflowPunct w:val="0"/>
              <w:spacing w:line="269" w:lineRule="exact"/>
              <w:rPr>
                <w:spacing w:val="-3"/>
                <w:sz w:val="23"/>
                <w:szCs w:val="23"/>
              </w:rPr>
            </w:pPr>
            <w:r>
              <w:rPr>
                <w:rFonts w:hint="eastAsia"/>
                <w:spacing w:val="-3"/>
                <w:sz w:val="23"/>
                <w:szCs w:val="23"/>
              </w:rPr>
              <w:t>負責督導進修部校園性別事件之通報事宜。</w:t>
            </w:r>
          </w:p>
        </w:tc>
        <w:tc>
          <w:tcPr>
            <w:tcW w:w="992" w:type="dxa"/>
            <w:tcBorders>
              <w:top w:val="single" w:sz="4" w:space="0" w:color="000000"/>
              <w:left w:val="single" w:sz="4" w:space="0" w:color="000000"/>
              <w:bottom w:val="single" w:sz="4" w:space="0" w:color="000000"/>
              <w:right w:val="single" w:sz="4" w:space="0" w:color="000000"/>
            </w:tcBorders>
          </w:tcPr>
          <w:p w:rsidR="007412D8" w:rsidRPr="005D1DF1" w:rsidRDefault="007412D8" w:rsidP="005D1DF1">
            <w:pPr>
              <w:pStyle w:val="TableParagraph"/>
              <w:kinsoku w:val="0"/>
              <w:overflowPunct w:val="0"/>
              <w:ind w:left="0"/>
              <w:jc w:val="center"/>
            </w:pPr>
            <w:r w:rsidRPr="005D1DF1">
              <w:rPr>
                <w:rFonts w:hint="eastAsia"/>
              </w:rPr>
              <w:t>行政與</w:t>
            </w:r>
          </w:p>
          <w:p w:rsidR="007412D8" w:rsidRPr="005D1DF1" w:rsidRDefault="007412D8" w:rsidP="005D1DF1">
            <w:pPr>
              <w:pStyle w:val="TableParagraph"/>
              <w:kinsoku w:val="0"/>
              <w:overflowPunct w:val="0"/>
              <w:ind w:left="0"/>
              <w:jc w:val="center"/>
            </w:pPr>
            <w:r w:rsidRPr="005D1DF1">
              <w:rPr>
                <w:rFonts w:hint="eastAsia"/>
              </w:rPr>
              <w:t>防治組</w:t>
            </w:r>
          </w:p>
        </w:tc>
      </w:tr>
      <w:tr w:rsidR="005506B3" w:rsidTr="005506B3">
        <w:trPr>
          <w:trHeight w:val="618"/>
        </w:trPr>
        <w:tc>
          <w:tcPr>
            <w:tcW w:w="960" w:type="dxa"/>
            <w:tcBorders>
              <w:top w:val="single" w:sz="4" w:space="0" w:color="000000"/>
              <w:left w:val="single" w:sz="4" w:space="0" w:color="000000"/>
              <w:bottom w:val="single" w:sz="4" w:space="0" w:color="000000"/>
              <w:right w:val="single" w:sz="4" w:space="0" w:color="000000"/>
            </w:tcBorders>
            <w:vAlign w:val="center"/>
          </w:tcPr>
          <w:p w:rsidR="005506B3" w:rsidRPr="005D1DF1" w:rsidRDefault="005506B3" w:rsidP="005D1DF1">
            <w:pPr>
              <w:pStyle w:val="TableParagraph"/>
              <w:kinsoku w:val="0"/>
              <w:overflowPunct w:val="0"/>
              <w:ind w:left="0"/>
              <w:jc w:val="center"/>
            </w:pPr>
            <w:r>
              <w:rPr>
                <w:rFonts w:hint="eastAsia"/>
              </w:rPr>
              <w:t>委</w:t>
            </w:r>
            <w:r w:rsidRPr="005D1DF1">
              <w:rPr>
                <w:rFonts w:hint="eastAsia"/>
              </w:rPr>
              <w:t>員</w:t>
            </w:r>
          </w:p>
        </w:tc>
        <w:tc>
          <w:tcPr>
            <w:tcW w:w="991" w:type="dxa"/>
            <w:tcBorders>
              <w:top w:val="single" w:sz="4" w:space="0" w:color="000000"/>
              <w:left w:val="single" w:sz="4" w:space="0" w:color="000000"/>
              <w:bottom w:val="single" w:sz="4" w:space="0" w:color="000000"/>
              <w:right w:val="single" w:sz="4" w:space="0" w:color="000000"/>
            </w:tcBorders>
            <w:vAlign w:val="center"/>
          </w:tcPr>
          <w:p w:rsidR="005506B3" w:rsidRPr="005D1DF1" w:rsidRDefault="005506B3" w:rsidP="005D1DF1">
            <w:pPr>
              <w:pStyle w:val="TableParagraph"/>
              <w:kinsoku w:val="0"/>
              <w:overflowPunct w:val="0"/>
              <w:ind w:left="0"/>
              <w:jc w:val="center"/>
            </w:pPr>
            <w:r w:rsidRPr="005D1DF1">
              <w:rPr>
                <w:rFonts w:hint="eastAsia"/>
              </w:rPr>
              <w:t>王</w:t>
            </w:r>
            <w:r w:rsidRPr="005D1DF1">
              <w:t>OO</w:t>
            </w:r>
          </w:p>
        </w:tc>
        <w:tc>
          <w:tcPr>
            <w:tcW w:w="708" w:type="dxa"/>
            <w:tcBorders>
              <w:top w:val="single" w:sz="4" w:space="0" w:color="000000"/>
              <w:left w:val="single" w:sz="4" w:space="0" w:color="000000"/>
              <w:bottom w:val="single" w:sz="4" w:space="0" w:color="000000"/>
              <w:right w:val="single" w:sz="4" w:space="0" w:color="000000"/>
            </w:tcBorders>
            <w:vAlign w:val="center"/>
          </w:tcPr>
          <w:p w:rsidR="005506B3" w:rsidRDefault="005506B3" w:rsidP="005D1DF1">
            <w:pPr>
              <w:pStyle w:val="TableParagraph"/>
              <w:kinsoku w:val="0"/>
              <w:overflowPunct w:val="0"/>
              <w:ind w:left="0"/>
              <w:jc w:val="center"/>
            </w:pPr>
            <w:r>
              <w:rPr>
                <w:rFonts w:hint="eastAsia"/>
              </w:rPr>
              <w:t>女</w:t>
            </w:r>
          </w:p>
        </w:tc>
        <w:tc>
          <w:tcPr>
            <w:tcW w:w="1136" w:type="dxa"/>
            <w:tcBorders>
              <w:top w:val="single" w:sz="4" w:space="0" w:color="000000"/>
              <w:left w:val="single" w:sz="4" w:space="0" w:color="000000"/>
              <w:bottom w:val="single" w:sz="4" w:space="0" w:color="000000"/>
              <w:right w:val="single" w:sz="4" w:space="0" w:color="000000"/>
            </w:tcBorders>
            <w:vAlign w:val="center"/>
          </w:tcPr>
          <w:p w:rsidR="005506B3" w:rsidRPr="005D1DF1" w:rsidRDefault="005506B3" w:rsidP="005D1DF1">
            <w:pPr>
              <w:pStyle w:val="TableParagraph"/>
              <w:kinsoku w:val="0"/>
              <w:overflowPunct w:val="0"/>
              <w:ind w:left="0"/>
              <w:jc w:val="center"/>
            </w:pPr>
            <w:r w:rsidRPr="005D1DF1">
              <w:rPr>
                <w:rFonts w:hint="eastAsia"/>
              </w:rPr>
              <w:t>輔導主任</w:t>
            </w:r>
          </w:p>
        </w:tc>
        <w:tc>
          <w:tcPr>
            <w:tcW w:w="5104" w:type="dxa"/>
            <w:tcBorders>
              <w:top w:val="single" w:sz="4" w:space="0" w:color="000000"/>
              <w:left w:val="single" w:sz="4" w:space="0" w:color="000000"/>
              <w:bottom w:val="single" w:sz="4" w:space="0" w:color="000000"/>
              <w:right w:val="single" w:sz="4" w:space="0" w:color="000000"/>
            </w:tcBorders>
          </w:tcPr>
          <w:p w:rsidR="005506B3" w:rsidRDefault="005506B3" w:rsidP="005506B3">
            <w:pPr>
              <w:pStyle w:val="TableParagraph"/>
              <w:numPr>
                <w:ilvl w:val="0"/>
                <w:numId w:val="14"/>
              </w:numPr>
              <w:tabs>
                <w:tab w:val="left" w:pos="340"/>
              </w:tabs>
              <w:kinsoku w:val="0"/>
              <w:overflowPunct w:val="0"/>
              <w:spacing w:before="11" w:line="316" w:lineRule="exact"/>
              <w:rPr>
                <w:spacing w:val="-3"/>
                <w:sz w:val="23"/>
                <w:szCs w:val="23"/>
              </w:rPr>
            </w:pPr>
            <w:r>
              <w:rPr>
                <w:rFonts w:hint="eastAsia"/>
                <w:spacing w:val="-3"/>
                <w:sz w:val="23"/>
                <w:szCs w:val="23"/>
              </w:rPr>
              <w:t>性別平等教育相關活動之執行。</w:t>
            </w:r>
          </w:p>
          <w:p w:rsidR="005506B3" w:rsidRDefault="005506B3" w:rsidP="005506B3">
            <w:pPr>
              <w:pStyle w:val="TableParagraph"/>
              <w:numPr>
                <w:ilvl w:val="0"/>
                <w:numId w:val="14"/>
              </w:numPr>
              <w:tabs>
                <w:tab w:val="left" w:pos="340"/>
              </w:tabs>
              <w:kinsoku w:val="0"/>
              <w:overflowPunct w:val="0"/>
              <w:spacing w:line="269" w:lineRule="exact"/>
              <w:rPr>
                <w:spacing w:val="-3"/>
                <w:sz w:val="23"/>
                <w:szCs w:val="23"/>
              </w:rPr>
            </w:pPr>
            <w:r>
              <w:rPr>
                <w:rFonts w:hint="eastAsia"/>
                <w:spacing w:val="-3"/>
                <w:sz w:val="23"/>
                <w:szCs w:val="23"/>
              </w:rPr>
              <w:t>學生心理諮商輔導。</w:t>
            </w:r>
          </w:p>
        </w:tc>
        <w:tc>
          <w:tcPr>
            <w:tcW w:w="992" w:type="dxa"/>
            <w:tcBorders>
              <w:top w:val="single" w:sz="4" w:space="0" w:color="000000"/>
              <w:left w:val="single" w:sz="4" w:space="0" w:color="000000"/>
              <w:bottom w:val="single" w:sz="4" w:space="0" w:color="000000"/>
              <w:right w:val="single" w:sz="4" w:space="0" w:color="000000"/>
            </w:tcBorders>
          </w:tcPr>
          <w:p w:rsidR="005506B3" w:rsidRPr="005D1DF1" w:rsidRDefault="005506B3" w:rsidP="005D1DF1">
            <w:pPr>
              <w:pStyle w:val="TableParagraph"/>
              <w:kinsoku w:val="0"/>
              <w:overflowPunct w:val="0"/>
              <w:ind w:left="0"/>
              <w:jc w:val="center"/>
            </w:pPr>
            <w:r w:rsidRPr="005D1DF1">
              <w:rPr>
                <w:rFonts w:hint="eastAsia"/>
              </w:rPr>
              <w:t>諮商與</w:t>
            </w:r>
          </w:p>
          <w:p w:rsidR="005506B3" w:rsidRPr="005D1DF1" w:rsidRDefault="005506B3" w:rsidP="005D1DF1">
            <w:pPr>
              <w:pStyle w:val="TableParagraph"/>
              <w:kinsoku w:val="0"/>
              <w:overflowPunct w:val="0"/>
              <w:ind w:left="0"/>
              <w:jc w:val="center"/>
            </w:pPr>
            <w:r w:rsidRPr="005D1DF1">
              <w:rPr>
                <w:rFonts w:hint="eastAsia"/>
              </w:rPr>
              <w:t>輔導組</w:t>
            </w:r>
          </w:p>
        </w:tc>
      </w:tr>
      <w:tr w:rsidR="005506B3" w:rsidTr="00947C80">
        <w:trPr>
          <w:trHeight w:val="616"/>
        </w:trPr>
        <w:tc>
          <w:tcPr>
            <w:tcW w:w="960" w:type="dxa"/>
            <w:tcBorders>
              <w:top w:val="single" w:sz="4" w:space="0" w:color="000000"/>
              <w:left w:val="single" w:sz="4" w:space="0" w:color="000000"/>
              <w:bottom w:val="single" w:sz="4" w:space="0" w:color="000000"/>
              <w:right w:val="single" w:sz="4" w:space="0" w:color="000000"/>
            </w:tcBorders>
            <w:vAlign w:val="center"/>
          </w:tcPr>
          <w:p w:rsidR="005506B3" w:rsidRPr="005D1DF1" w:rsidRDefault="005506B3" w:rsidP="005D1DF1">
            <w:pPr>
              <w:pStyle w:val="TableParagraph"/>
              <w:kinsoku w:val="0"/>
              <w:overflowPunct w:val="0"/>
              <w:ind w:left="0"/>
              <w:jc w:val="center"/>
            </w:pPr>
            <w:r>
              <w:rPr>
                <w:rFonts w:hint="eastAsia"/>
              </w:rPr>
              <w:lastRenderedPageBreak/>
              <w:t>委</w:t>
            </w:r>
            <w:r w:rsidRPr="005D1DF1">
              <w:rPr>
                <w:rFonts w:hint="eastAsia"/>
              </w:rPr>
              <w:t>員</w:t>
            </w:r>
          </w:p>
        </w:tc>
        <w:tc>
          <w:tcPr>
            <w:tcW w:w="991" w:type="dxa"/>
            <w:tcBorders>
              <w:top w:val="single" w:sz="4" w:space="0" w:color="000000"/>
              <w:left w:val="single" w:sz="4" w:space="0" w:color="000000"/>
              <w:bottom w:val="single" w:sz="4" w:space="0" w:color="000000"/>
              <w:right w:val="single" w:sz="4" w:space="0" w:color="000000"/>
            </w:tcBorders>
            <w:vAlign w:val="center"/>
          </w:tcPr>
          <w:p w:rsidR="005506B3" w:rsidRPr="005D1DF1" w:rsidRDefault="005506B3" w:rsidP="005D1DF1">
            <w:pPr>
              <w:pStyle w:val="TableParagraph"/>
              <w:kinsoku w:val="0"/>
              <w:overflowPunct w:val="0"/>
              <w:ind w:left="0"/>
              <w:jc w:val="center"/>
            </w:pPr>
            <w:r w:rsidRPr="005D1DF1">
              <w:rPr>
                <w:rFonts w:hint="eastAsia"/>
              </w:rPr>
              <w:t>陳</w:t>
            </w:r>
            <w:r w:rsidRPr="005D1DF1">
              <w:t xml:space="preserve"> OO</w:t>
            </w:r>
          </w:p>
        </w:tc>
        <w:tc>
          <w:tcPr>
            <w:tcW w:w="708" w:type="dxa"/>
            <w:tcBorders>
              <w:top w:val="single" w:sz="4" w:space="0" w:color="000000"/>
              <w:left w:val="single" w:sz="4" w:space="0" w:color="000000"/>
              <w:bottom w:val="single" w:sz="4" w:space="0" w:color="000000"/>
              <w:right w:val="single" w:sz="4" w:space="0" w:color="000000"/>
            </w:tcBorders>
            <w:vAlign w:val="center"/>
          </w:tcPr>
          <w:p w:rsidR="005506B3" w:rsidRDefault="005506B3" w:rsidP="005D1DF1">
            <w:pPr>
              <w:pStyle w:val="TableParagraph"/>
              <w:kinsoku w:val="0"/>
              <w:overflowPunct w:val="0"/>
              <w:ind w:left="0"/>
              <w:jc w:val="center"/>
            </w:pPr>
            <w:r>
              <w:rPr>
                <w:rFonts w:hint="eastAsia"/>
              </w:rPr>
              <w:t>女</w:t>
            </w:r>
          </w:p>
        </w:tc>
        <w:tc>
          <w:tcPr>
            <w:tcW w:w="1136" w:type="dxa"/>
            <w:tcBorders>
              <w:top w:val="single" w:sz="4" w:space="0" w:color="000000"/>
              <w:left w:val="single" w:sz="4" w:space="0" w:color="000000"/>
              <w:bottom w:val="single" w:sz="4" w:space="0" w:color="000000"/>
              <w:right w:val="single" w:sz="4" w:space="0" w:color="000000"/>
            </w:tcBorders>
            <w:vAlign w:val="center"/>
          </w:tcPr>
          <w:p w:rsidR="005506B3" w:rsidRPr="005D1DF1" w:rsidRDefault="005506B3" w:rsidP="005D1DF1">
            <w:pPr>
              <w:pStyle w:val="TableParagraph"/>
              <w:kinsoku w:val="0"/>
              <w:overflowPunct w:val="0"/>
              <w:ind w:left="0"/>
              <w:jc w:val="center"/>
            </w:pPr>
            <w:r w:rsidRPr="005D1DF1">
              <w:rPr>
                <w:rFonts w:hint="eastAsia"/>
              </w:rPr>
              <w:t>訓育組長</w:t>
            </w:r>
          </w:p>
        </w:tc>
        <w:tc>
          <w:tcPr>
            <w:tcW w:w="5104" w:type="dxa"/>
            <w:tcBorders>
              <w:top w:val="single" w:sz="4" w:space="0" w:color="000000"/>
              <w:left w:val="single" w:sz="4" w:space="0" w:color="000000"/>
              <w:bottom w:val="single" w:sz="4" w:space="0" w:color="000000"/>
              <w:right w:val="single" w:sz="4" w:space="0" w:color="000000"/>
            </w:tcBorders>
            <w:vAlign w:val="center"/>
          </w:tcPr>
          <w:p w:rsidR="005506B3" w:rsidRDefault="005506B3" w:rsidP="005506B3">
            <w:pPr>
              <w:pStyle w:val="TableParagraph"/>
              <w:kinsoku w:val="0"/>
              <w:overflowPunct w:val="0"/>
              <w:spacing w:before="17"/>
              <w:ind w:left="108"/>
              <w:rPr>
                <w:spacing w:val="-3"/>
                <w:sz w:val="23"/>
                <w:szCs w:val="23"/>
              </w:rPr>
            </w:pPr>
            <w:r>
              <w:rPr>
                <w:rFonts w:hint="eastAsia"/>
                <w:spacing w:val="-3"/>
                <w:sz w:val="23"/>
                <w:szCs w:val="23"/>
              </w:rPr>
              <w:t>規劃或辦理性別平等教育相關活動。</w:t>
            </w:r>
          </w:p>
        </w:tc>
        <w:tc>
          <w:tcPr>
            <w:tcW w:w="992" w:type="dxa"/>
            <w:tcBorders>
              <w:top w:val="single" w:sz="4" w:space="0" w:color="000000"/>
              <w:left w:val="single" w:sz="4" w:space="0" w:color="000000"/>
              <w:bottom w:val="single" w:sz="4" w:space="0" w:color="000000"/>
              <w:right w:val="single" w:sz="4" w:space="0" w:color="000000"/>
            </w:tcBorders>
          </w:tcPr>
          <w:p w:rsidR="005506B3" w:rsidRPr="005D1DF1" w:rsidRDefault="005506B3" w:rsidP="005D1DF1">
            <w:pPr>
              <w:pStyle w:val="TableParagraph"/>
              <w:kinsoku w:val="0"/>
              <w:overflowPunct w:val="0"/>
              <w:ind w:left="0"/>
              <w:jc w:val="center"/>
            </w:pPr>
            <w:r w:rsidRPr="005D1DF1">
              <w:rPr>
                <w:rFonts w:hint="eastAsia"/>
              </w:rPr>
              <w:t>行政與</w:t>
            </w:r>
          </w:p>
          <w:p w:rsidR="005506B3" w:rsidRPr="005D1DF1" w:rsidRDefault="005506B3" w:rsidP="005D1DF1">
            <w:pPr>
              <w:pStyle w:val="TableParagraph"/>
              <w:kinsoku w:val="0"/>
              <w:overflowPunct w:val="0"/>
              <w:ind w:left="0"/>
              <w:jc w:val="center"/>
            </w:pPr>
            <w:r w:rsidRPr="005D1DF1">
              <w:rPr>
                <w:rFonts w:hint="eastAsia"/>
              </w:rPr>
              <w:t>防治組</w:t>
            </w:r>
          </w:p>
        </w:tc>
      </w:tr>
      <w:tr w:rsidR="005506B3" w:rsidTr="00947C80">
        <w:trPr>
          <w:trHeight w:val="614"/>
        </w:trPr>
        <w:tc>
          <w:tcPr>
            <w:tcW w:w="960" w:type="dxa"/>
            <w:tcBorders>
              <w:top w:val="single" w:sz="4" w:space="0" w:color="000000"/>
              <w:left w:val="single" w:sz="4" w:space="0" w:color="000000"/>
              <w:bottom w:val="single" w:sz="4" w:space="0" w:color="000000"/>
              <w:right w:val="single" w:sz="4" w:space="0" w:color="000000"/>
            </w:tcBorders>
            <w:vAlign w:val="center"/>
          </w:tcPr>
          <w:p w:rsidR="005506B3" w:rsidRPr="005D1DF1" w:rsidRDefault="005506B3" w:rsidP="005D1DF1">
            <w:pPr>
              <w:pStyle w:val="TableParagraph"/>
              <w:kinsoku w:val="0"/>
              <w:overflowPunct w:val="0"/>
              <w:ind w:left="0"/>
              <w:jc w:val="center"/>
            </w:pPr>
            <w:r>
              <w:rPr>
                <w:rFonts w:hint="eastAsia"/>
              </w:rPr>
              <w:t>委</w:t>
            </w:r>
            <w:r w:rsidRPr="005D1DF1">
              <w:rPr>
                <w:rFonts w:hint="eastAsia"/>
              </w:rPr>
              <w:t>員</w:t>
            </w:r>
          </w:p>
        </w:tc>
        <w:tc>
          <w:tcPr>
            <w:tcW w:w="991" w:type="dxa"/>
            <w:tcBorders>
              <w:top w:val="single" w:sz="4" w:space="0" w:color="000000"/>
              <w:left w:val="single" w:sz="4" w:space="0" w:color="000000"/>
              <w:bottom w:val="single" w:sz="4" w:space="0" w:color="000000"/>
              <w:right w:val="single" w:sz="4" w:space="0" w:color="000000"/>
            </w:tcBorders>
            <w:vAlign w:val="center"/>
          </w:tcPr>
          <w:p w:rsidR="005506B3" w:rsidRPr="005D1DF1" w:rsidRDefault="005506B3" w:rsidP="005D1DF1">
            <w:pPr>
              <w:pStyle w:val="TableParagraph"/>
              <w:kinsoku w:val="0"/>
              <w:overflowPunct w:val="0"/>
              <w:ind w:left="0"/>
              <w:jc w:val="center"/>
            </w:pPr>
            <w:r w:rsidRPr="005D1DF1">
              <w:rPr>
                <w:rFonts w:hint="eastAsia"/>
              </w:rPr>
              <w:t>邱</w:t>
            </w:r>
            <w:r w:rsidRPr="005D1DF1">
              <w:t xml:space="preserve"> OO</w:t>
            </w:r>
          </w:p>
        </w:tc>
        <w:tc>
          <w:tcPr>
            <w:tcW w:w="708" w:type="dxa"/>
            <w:tcBorders>
              <w:top w:val="single" w:sz="4" w:space="0" w:color="000000"/>
              <w:left w:val="single" w:sz="4" w:space="0" w:color="000000"/>
              <w:bottom w:val="single" w:sz="4" w:space="0" w:color="000000"/>
              <w:right w:val="single" w:sz="4" w:space="0" w:color="000000"/>
            </w:tcBorders>
            <w:vAlign w:val="center"/>
          </w:tcPr>
          <w:p w:rsidR="005506B3" w:rsidRDefault="005506B3" w:rsidP="005D1DF1">
            <w:pPr>
              <w:pStyle w:val="TableParagraph"/>
              <w:kinsoku w:val="0"/>
              <w:overflowPunct w:val="0"/>
              <w:ind w:left="0"/>
              <w:jc w:val="center"/>
            </w:pPr>
            <w:r>
              <w:rPr>
                <w:rFonts w:hint="eastAsia"/>
              </w:rPr>
              <w:t>女</w:t>
            </w:r>
          </w:p>
        </w:tc>
        <w:tc>
          <w:tcPr>
            <w:tcW w:w="1136" w:type="dxa"/>
            <w:tcBorders>
              <w:top w:val="single" w:sz="4" w:space="0" w:color="000000"/>
              <w:left w:val="single" w:sz="4" w:space="0" w:color="000000"/>
              <w:bottom w:val="single" w:sz="4" w:space="0" w:color="000000"/>
              <w:right w:val="single" w:sz="4" w:space="0" w:color="000000"/>
            </w:tcBorders>
            <w:vAlign w:val="center"/>
          </w:tcPr>
          <w:p w:rsidR="005506B3" w:rsidRPr="005D1DF1" w:rsidRDefault="005506B3" w:rsidP="005D1DF1">
            <w:pPr>
              <w:pStyle w:val="TableParagraph"/>
              <w:kinsoku w:val="0"/>
              <w:overflowPunct w:val="0"/>
              <w:spacing w:line="310" w:lineRule="atLeast"/>
              <w:ind w:left="0"/>
              <w:jc w:val="center"/>
            </w:pPr>
            <w:r w:rsidRPr="005D1DF1">
              <w:rPr>
                <w:rFonts w:hint="eastAsia"/>
              </w:rPr>
              <w:t>導師</w:t>
            </w:r>
          </w:p>
        </w:tc>
        <w:tc>
          <w:tcPr>
            <w:tcW w:w="5104" w:type="dxa"/>
            <w:tcBorders>
              <w:top w:val="single" w:sz="4" w:space="0" w:color="000000"/>
              <w:left w:val="single" w:sz="4" w:space="0" w:color="000000"/>
              <w:bottom w:val="single" w:sz="4" w:space="0" w:color="000000"/>
              <w:right w:val="single" w:sz="4" w:space="0" w:color="000000"/>
            </w:tcBorders>
            <w:vAlign w:val="center"/>
          </w:tcPr>
          <w:p w:rsidR="005506B3" w:rsidRDefault="005506B3" w:rsidP="005506B3">
            <w:pPr>
              <w:pStyle w:val="TableParagraph"/>
              <w:kinsoku w:val="0"/>
              <w:overflowPunct w:val="0"/>
              <w:spacing w:before="13"/>
              <w:ind w:left="108"/>
              <w:rPr>
                <w:spacing w:val="-3"/>
                <w:sz w:val="23"/>
                <w:szCs w:val="23"/>
              </w:rPr>
            </w:pPr>
            <w:r>
              <w:rPr>
                <w:rFonts w:hint="eastAsia"/>
                <w:spacing w:val="-3"/>
                <w:sz w:val="23"/>
                <w:szCs w:val="23"/>
              </w:rPr>
              <w:t>協助性別平等教育相關活動業務之推展。</w:t>
            </w:r>
          </w:p>
        </w:tc>
        <w:tc>
          <w:tcPr>
            <w:tcW w:w="992" w:type="dxa"/>
            <w:tcBorders>
              <w:top w:val="single" w:sz="4" w:space="0" w:color="000000"/>
              <w:left w:val="single" w:sz="4" w:space="0" w:color="000000"/>
              <w:bottom w:val="single" w:sz="4" w:space="0" w:color="000000"/>
              <w:right w:val="single" w:sz="4" w:space="0" w:color="000000"/>
            </w:tcBorders>
          </w:tcPr>
          <w:p w:rsidR="005506B3" w:rsidRPr="005D1DF1" w:rsidRDefault="005506B3" w:rsidP="005D1DF1">
            <w:pPr>
              <w:pStyle w:val="TableParagraph"/>
              <w:kinsoku w:val="0"/>
              <w:overflowPunct w:val="0"/>
              <w:ind w:left="0"/>
              <w:jc w:val="center"/>
            </w:pPr>
            <w:r w:rsidRPr="005D1DF1">
              <w:rPr>
                <w:rFonts w:hint="eastAsia"/>
              </w:rPr>
              <w:t>行政與</w:t>
            </w:r>
          </w:p>
          <w:p w:rsidR="005506B3" w:rsidRPr="005D1DF1" w:rsidRDefault="005506B3" w:rsidP="005D1DF1">
            <w:pPr>
              <w:pStyle w:val="TableParagraph"/>
              <w:kinsoku w:val="0"/>
              <w:overflowPunct w:val="0"/>
              <w:ind w:left="0"/>
              <w:jc w:val="center"/>
            </w:pPr>
            <w:r w:rsidRPr="005D1DF1">
              <w:rPr>
                <w:rFonts w:hint="eastAsia"/>
              </w:rPr>
              <w:t>防治組</w:t>
            </w:r>
          </w:p>
        </w:tc>
      </w:tr>
      <w:tr w:rsidR="005506B3" w:rsidTr="00947C80">
        <w:trPr>
          <w:trHeight w:val="616"/>
        </w:trPr>
        <w:tc>
          <w:tcPr>
            <w:tcW w:w="960" w:type="dxa"/>
            <w:tcBorders>
              <w:top w:val="single" w:sz="4" w:space="0" w:color="000000"/>
              <w:left w:val="single" w:sz="4" w:space="0" w:color="000000"/>
              <w:bottom w:val="single" w:sz="4" w:space="0" w:color="000000"/>
              <w:right w:val="single" w:sz="4" w:space="0" w:color="000000"/>
            </w:tcBorders>
            <w:vAlign w:val="center"/>
          </w:tcPr>
          <w:p w:rsidR="005506B3" w:rsidRPr="005D1DF1" w:rsidRDefault="005506B3" w:rsidP="005D1DF1">
            <w:pPr>
              <w:pStyle w:val="TableParagraph"/>
              <w:kinsoku w:val="0"/>
              <w:overflowPunct w:val="0"/>
              <w:ind w:left="0"/>
              <w:jc w:val="center"/>
            </w:pPr>
            <w:r>
              <w:rPr>
                <w:rFonts w:hint="eastAsia"/>
              </w:rPr>
              <w:t>委</w:t>
            </w:r>
            <w:r w:rsidRPr="005D1DF1">
              <w:rPr>
                <w:rFonts w:hint="eastAsia"/>
              </w:rPr>
              <w:t>員</w:t>
            </w:r>
          </w:p>
        </w:tc>
        <w:tc>
          <w:tcPr>
            <w:tcW w:w="991" w:type="dxa"/>
            <w:tcBorders>
              <w:top w:val="single" w:sz="4" w:space="0" w:color="000000"/>
              <w:left w:val="single" w:sz="4" w:space="0" w:color="000000"/>
              <w:bottom w:val="single" w:sz="4" w:space="0" w:color="000000"/>
              <w:right w:val="single" w:sz="4" w:space="0" w:color="000000"/>
            </w:tcBorders>
            <w:vAlign w:val="center"/>
          </w:tcPr>
          <w:p w:rsidR="005506B3" w:rsidRPr="005D1DF1" w:rsidRDefault="005506B3" w:rsidP="005D1DF1">
            <w:pPr>
              <w:pStyle w:val="TableParagraph"/>
              <w:kinsoku w:val="0"/>
              <w:overflowPunct w:val="0"/>
              <w:ind w:left="0"/>
              <w:jc w:val="center"/>
            </w:pPr>
            <w:r w:rsidRPr="005D1DF1">
              <w:rPr>
                <w:rFonts w:hint="eastAsia"/>
              </w:rPr>
              <w:t>楊</w:t>
            </w:r>
            <w:r w:rsidRPr="005D1DF1">
              <w:t xml:space="preserve"> OO</w:t>
            </w:r>
          </w:p>
        </w:tc>
        <w:tc>
          <w:tcPr>
            <w:tcW w:w="708" w:type="dxa"/>
            <w:tcBorders>
              <w:top w:val="single" w:sz="4" w:space="0" w:color="000000"/>
              <w:left w:val="single" w:sz="4" w:space="0" w:color="000000"/>
              <w:bottom w:val="single" w:sz="4" w:space="0" w:color="000000"/>
              <w:right w:val="single" w:sz="4" w:space="0" w:color="000000"/>
            </w:tcBorders>
            <w:vAlign w:val="center"/>
          </w:tcPr>
          <w:p w:rsidR="005506B3" w:rsidRDefault="005506B3" w:rsidP="005D1DF1">
            <w:pPr>
              <w:pStyle w:val="TableParagraph"/>
              <w:kinsoku w:val="0"/>
              <w:overflowPunct w:val="0"/>
              <w:ind w:left="0"/>
              <w:jc w:val="center"/>
            </w:pPr>
            <w:r>
              <w:rPr>
                <w:rFonts w:hint="eastAsia"/>
              </w:rPr>
              <w:t>女</w:t>
            </w:r>
          </w:p>
        </w:tc>
        <w:tc>
          <w:tcPr>
            <w:tcW w:w="1136" w:type="dxa"/>
            <w:tcBorders>
              <w:top w:val="single" w:sz="4" w:space="0" w:color="000000"/>
              <w:left w:val="single" w:sz="4" w:space="0" w:color="000000"/>
              <w:bottom w:val="single" w:sz="4" w:space="0" w:color="000000"/>
              <w:right w:val="single" w:sz="4" w:space="0" w:color="000000"/>
            </w:tcBorders>
            <w:vAlign w:val="center"/>
          </w:tcPr>
          <w:p w:rsidR="005506B3" w:rsidRPr="005D1DF1" w:rsidRDefault="005506B3" w:rsidP="005D1DF1">
            <w:pPr>
              <w:pStyle w:val="TableParagraph"/>
              <w:kinsoku w:val="0"/>
              <w:overflowPunct w:val="0"/>
              <w:spacing w:line="310" w:lineRule="atLeast"/>
              <w:ind w:left="0"/>
              <w:jc w:val="center"/>
            </w:pPr>
            <w:r w:rsidRPr="005D1DF1">
              <w:rPr>
                <w:rFonts w:hint="eastAsia"/>
              </w:rPr>
              <w:t>導師</w:t>
            </w:r>
          </w:p>
        </w:tc>
        <w:tc>
          <w:tcPr>
            <w:tcW w:w="5104" w:type="dxa"/>
            <w:tcBorders>
              <w:top w:val="single" w:sz="4" w:space="0" w:color="000000"/>
              <w:left w:val="single" w:sz="4" w:space="0" w:color="000000"/>
              <w:bottom w:val="single" w:sz="4" w:space="0" w:color="000000"/>
              <w:right w:val="single" w:sz="4" w:space="0" w:color="000000"/>
            </w:tcBorders>
            <w:vAlign w:val="center"/>
          </w:tcPr>
          <w:p w:rsidR="005506B3" w:rsidRDefault="005506B3" w:rsidP="005506B3">
            <w:pPr>
              <w:pStyle w:val="TableParagraph"/>
              <w:kinsoku w:val="0"/>
              <w:overflowPunct w:val="0"/>
              <w:spacing w:before="11"/>
              <w:ind w:left="108"/>
              <w:rPr>
                <w:spacing w:val="-3"/>
                <w:sz w:val="23"/>
                <w:szCs w:val="23"/>
              </w:rPr>
            </w:pPr>
            <w:r>
              <w:rPr>
                <w:rFonts w:hint="eastAsia"/>
                <w:spacing w:val="-3"/>
                <w:sz w:val="23"/>
                <w:szCs w:val="23"/>
              </w:rPr>
              <w:t>協助性別平等教育相關活動業務之推展。</w:t>
            </w:r>
          </w:p>
        </w:tc>
        <w:tc>
          <w:tcPr>
            <w:tcW w:w="992" w:type="dxa"/>
            <w:tcBorders>
              <w:top w:val="single" w:sz="4" w:space="0" w:color="000000"/>
              <w:left w:val="single" w:sz="4" w:space="0" w:color="000000"/>
              <w:bottom w:val="single" w:sz="4" w:space="0" w:color="000000"/>
              <w:right w:val="single" w:sz="4" w:space="0" w:color="000000"/>
            </w:tcBorders>
          </w:tcPr>
          <w:p w:rsidR="005506B3" w:rsidRPr="005D1DF1" w:rsidRDefault="005506B3" w:rsidP="005D1DF1">
            <w:pPr>
              <w:pStyle w:val="TableParagraph"/>
              <w:kinsoku w:val="0"/>
              <w:overflowPunct w:val="0"/>
              <w:ind w:left="0"/>
              <w:jc w:val="center"/>
            </w:pPr>
            <w:r w:rsidRPr="005D1DF1">
              <w:rPr>
                <w:rFonts w:hint="eastAsia"/>
              </w:rPr>
              <w:t>行政與</w:t>
            </w:r>
          </w:p>
          <w:p w:rsidR="005506B3" w:rsidRPr="005D1DF1" w:rsidRDefault="005506B3" w:rsidP="005D1DF1">
            <w:pPr>
              <w:pStyle w:val="TableParagraph"/>
              <w:kinsoku w:val="0"/>
              <w:overflowPunct w:val="0"/>
              <w:ind w:left="0"/>
              <w:jc w:val="center"/>
            </w:pPr>
            <w:r w:rsidRPr="005D1DF1">
              <w:rPr>
                <w:rFonts w:hint="eastAsia"/>
              </w:rPr>
              <w:t>防治組</w:t>
            </w:r>
          </w:p>
        </w:tc>
      </w:tr>
      <w:tr w:rsidR="005506B3" w:rsidTr="00947C80">
        <w:trPr>
          <w:trHeight w:val="615"/>
        </w:trPr>
        <w:tc>
          <w:tcPr>
            <w:tcW w:w="960" w:type="dxa"/>
            <w:tcBorders>
              <w:top w:val="single" w:sz="4" w:space="0" w:color="000000"/>
              <w:left w:val="single" w:sz="4" w:space="0" w:color="000000"/>
              <w:bottom w:val="single" w:sz="4" w:space="0" w:color="000000"/>
              <w:right w:val="single" w:sz="4" w:space="0" w:color="000000"/>
            </w:tcBorders>
            <w:vAlign w:val="center"/>
          </w:tcPr>
          <w:p w:rsidR="005506B3" w:rsidRPr="005D1DF1" w:rsidRDefault="005506B3" w:rsidP="005D1DF1">
            <w:pPr>
              <w:pStyle w:val="TableParagraph"/>
              <w:kinsoku w:val="0"/>
              <w:overflowPunct w:val="0"/>
              <w:ind w:left="0"/>
              <w:jc w:val="center"/>
            </w:pPr>
            <w:r>
              <w:rPr>
                <w:rFonts w:hint="eastAsia"/>
              </w:rPr>
              <w:t>委</w:t>
            </w:r>
            <w:r w:rsidRPr="005D1DF1">
              <w:rPr>
                <w:rFonts w:hint="eastAsia"/>
              </w:rPr>
              <w:t>員</w:t>
            </w:r>
          </w:p>
        </w:tc>
        <w:tc>
          <w:tcPr>
            <w:tcW w:w="991" w:type="dxa"/>
            <w:tcBorders>
              <w:top w:val="single" w:sz="4" w:space="0" w:color="000000"/>
              <w:left w:val="single" w:sz="4" w:space="0" w:color="000000"/>
              <w:bottom w:val="single" w:sz="4" w:space="0" w:color="000000"/>
              <w:right w:val="single" w:sz="4" w:space="0" w:color="000000"/>
            </w:tcBorders>
            <w:vAlign w:val="center"/>
          </w:tcPr>
          <w:p w:rsidR="005506B3" w:rsidRPr="005D1DF1" w:rsidRDefault="005506B3" w:rsidP="005D1DF1">
            <w:pPr>
              <w:pStyle w:val="TableParagraph"/>
              <w:kinsoku w:val="0"/>
              <w:overflowPunct w:val="0"/>
              <w:ind w:left="0"/>
              <w:jc w:val="center"/>
            </w:pPr>
            <w:r w:rsidRPr="005D1DF1">
              <w:rPr>
                <w:rFonts w:hint="eastAsia"/>
              </w:rPr>
              <w:t>蘇</w:t>
            </w:r>
            <w:r w:rsidRPr="005D1DF1">
              <w:t xml:space="preserve"> OO</w:t>
            </w:r>
          </w:p>
        </w:tc>
        <w:tc>
          <w:tcPr>
            <w:tcW w:w="708" w:type="dxa"/>
            <w:tcBorders>
              <w:top w:val="single" w:sz="4" w:space="0" w:color="000000"/>
              <w:left w:val="single" w:sz="4" w:space="0" w:color="000000"/>
              <w:bottom w:val="single" w:sz="4" w:space="0" w:color="000000"/>
              <w:right w:val="single" w:sz="4" w:space="0" w:color="000000"/>
            </w:tcBorders>
            <w:vAlign w:val="center"/>
          </w:tcPr>
          <w:p w:rsidR="005506B3" w:rsidRDefault="005506B3" w:rsidP="005D1DF1">
            <w:pPr>
              <w:pStyle w:val="TableParagraph"/>
              <w:kinsoku w:val="0"/>
              <w:overflowPunct w:val="0"/>
              <w:ind w:left="0"/>
              <w:jc w:val="center"/>
            </w:pPr>
            <w:r>
              <w:rPr>
                <w:rFonts w:hint="eastAsia"/>
              </w:rPr>
              <w:t>女</w:t>
            </w:r>
          </w:p>
        </w:tc>
        <w:tc>
          <w:tcPr>
            <w:tcW w:w="1136" w:type="dxa"/>
            <w:tcBorders>
              <w:top w:val="single" w:sz="4" w:space="0" w:color="000000"/>
              <w:left w:val="single" w:sz="4" w:space="0" w:color="000000"/>
              <w:bottom w:val="single" w:sz="4" w:space="0" w:color="000000"/>
              <w:right w:val="single" w:sz="4" w:space="0" w:color="000000"/>
            </w:tcBorders>
            <w:vAlign w:val="center"/>
          </w:tcPr>
          <w:p w:rsidR="005506B3" w:rsidRPr="005D1DF1" w:rsidRDefault="005506B3" w:rsidP="005D1DF1">
            <w:pPr>
              <w:pStyle w:val="TableParagraph"/>
              <w:kinsoku w:val="0"/>
              <w:overflowPunct w:val="0"/>
              <w:spacing w:line="310" w:lineRule="atLeast"/>
              <w:ind w:left="0"/>
              <w:jc w:val="center"/>
            </w:pPr>
            <w:r w:rsidRPr="005D1DF1">
              <w:rPr>
                <w:rFonts w:hint="eastAsia"/>
              </w:rPr>
              <w:t>導師</w:t>
            </w:r>
          </w:p>
        </w:tc>
        <w:tc>
          <w:tcPr>
            <w:tcW w:w="5104" w:type="dxa"/>
            <w:tcBorders>
              <w:top w:val="single" w:sz="4" w:space="0" w:color="000000"/>
              <w:left w:val="single" w:sz="4" w:space="0" w:color="000000"/>
              <w:bottom w:val="single" w:sz="4" w:space="0" w:color="000000"/>
              <w:right w:val="single" w:sz="4" w:space="0" w:color="000000"/>
            </w:tcBorders>
            <w:vAlign w:val="center"/>
          </w:tcPr>
          <w:p w:rsidR="005506B3" w:rsidRDefault="005506B3" w:rsidP="005506B3">
            <w:pPr>
              <w:pStyle w:val="TableParagraph"/>
              <w:kinsoku w:val="0"/>
              <w:overflowPunct w:val="0"/>
              <w:spacing w:before="13"/>
              <w:ind w:left="108"/>
              <w:rPr>
                <w:spacing w:val="-3"/>
                <w:sz w:val="23"/>
                <w:szCs w:val="23"/>
              </w:rPr>
            </w:pPr>
            <w:r>
              <w:rPr>
                <w:rFonts w:hint="eastAsia"/>
                <w:spacing w:val="-3"/>
                <w:sz w:val="23"/>
                <w:szCs w:val="23"/>
              </w:rPr>
              <w:t>協助性別平等教育相關活動業務之推展。</w:t>
            </w:r>
          </w:p>
        </w:tc>
        <w:tc>
          <w:tcPr>
            <w:tcW w:w="992" w:type="dxa"/>
            <w:tcBorders>
              <w:top w:val="single" w:sz="4" w:space="0" w:color="000000"/>
              <w:left w:val="single" w:sz="4" w:space="0" w:color="000000"/>
              <w:bottom w:val="single" w:sz="4" w:space="0" w:color="000000"/>
              <w:right w:val="single" w:sz="4" w:space="0" w:color="000000"/>
            </w:tcBorders>
          </w:tcPr>
          <w:p w:rsidR="005506B3" w:rsidRPr="005D1DF1" w:rsidRDefault="005506B3" w:rsidP="005D1DF1">
            <w:pPr>
              <w:pStyle w:val="TableParagraph"/>
              <w:kinsoku w:val="0"/>
              <w:overflowPunct w:val="0"/>
              <w:ind w:left="0"/>
              <w:jc w:val="center"/>
            </w:pPr>
            <w:r w:rsidRPr="005D1DF1">
              <w:rPr>
                <w:rFonts w:hint="eastAsia"/>
              </w:rPr>
              <w:t>行政與</w:t>
            </w:r>
          </w:p>
          <w:p w:rsidR="005506B3" w:rsidRPr="005D1DF1" w:rsidRDefault="005506B3" w:rsidP="005D1DF1">
            <w:pPr>
              <w:pStyle w:val="TableParagraph"/>
              <w:kinsoku w:val="0"/>
              <w:overflowPunct w:val="0"/>
              <w:ind w:left="0"/>
              <w:jc w:val="center"/>
            </w:pPr>
            <w:r w:rsidRPr="005D1DF1">
              <w:rPr>
                <w:rFonts w:hint="eastAsia"/>
              </w:rPr>
              <w:t>防治組</w:t>
            </w:r>
          </w:p>
        </w:tc>
      </w:tr>
      <w:tr w:rsidR="005506B3" w:rsidTr="00947C80">
        <w:trPr>
          <w:trHeight w:val="615"/>
        </w:trPr>
        <w:tc>
          <w:tcPr>
            <w:tcW w:w="960" w:type="dxa"/>
            <w:tcBorders>
              <w:top w:val="single" w:sz="4" w:space="0" w:color="000000"/>
              <w:left w:val="single" w:sz="4" w:space="0" w:color="000000"/>
              <w:bottom w:val="single" w:sz="4" w:space="0" w:color="000000"/>
              <w:right w:val="single" w:sz="4" w:space="0" w:color="000000"/>
            </w:tcBorders>
            <w:vAlign w:val="center"/>
          </w:tcPr>
          <w:p w:rsidR="005506B3" w:rsidRPr="005D1DF1" w:rsidRDefault="005506B3" w:rsidP="005D1DF1">
            <w:pPr>
              <w:pStyle w:val="TableParagraph"/>
              <w:kinsoku w:val="0"/>
              <w:overflowPunct w:val="0"/>
              <w:ind w:left="0"/>
              <w:jc w:val="center"/>
            </w:pPr>
            <w:r>
              <w:rPr>
                <w:rFonts w:hint="eastAsia"/>
              </w:rPr>
              <w:t>委</w:t>
            </w:r>
            <w:r w:rsidRPr="005D1DF1">
              <w:rPr>
                <w:rFonts w:hint="eastAsia"/>
              </w:rPr>
              <w:t>員</w:t>
            </w:r>
          </w:p>
        </w:tc>
        <w:tc>
          <w:tcPr>
            <w:tcW w:w="991" w:type="dxa"/>
            <w:tcBorders>
              <w:top w:val="single" w:sz="4" w:space="0" w:color="000000"/>
              <w:left w:val="single" w:sz="4" w:space="0" w:color="000000"/>
              <w:bottom w:val="single" w:sz="4" w:space="0" w:color="000000"/>
              <w:right w:val="single" w:sz="4" w:space="0" w:color="000000"/>
            </w:tcBorders>
            <w:vAlign w:val="center"/>
          </w:tcPr>
          <w:p w:rsidR="005506B3" w:rsidRPr="005D1DF1" w:rsidRDefault="005506B3" w:rsidP="005D1DF1">
            <w:pPr>
              <w:pStyle w:val="TableParagraph"/>
              <w:kinsoku w:val="0"/>
              <w:overflowPunct w:val="0"/>
              <w:ind w:left="0"/>
              <w:jc w:val="center"/>
            </w:pPr>
            <w:r w:rsidRPr="005D1DF1">
              <w:rPr>
                <w:rFonts w:hint="eastAsia"/>
              </w:rPr>
              <w:t>鐘</w:t>
            </w:r>
            <w:r w:rsidRPr="005D1DF1">
              <w:t xml:space="preserve"> OO</w:t>
            </w:r>
          </w:p>
        </w:tc>
        <w:tc>
          <w:tcPr>
            <w:tcW w:w="708" w:type="dxa"/>
            <w:tcBorders>
              <w:top w:val="single" w:sz="4" w:space="0" w:color="000000"/>
              <w:left w:val="single" w:sz="4" w:space="0" w:color="000000"/>
              <w:bottom w:val="single" w:sz="4" w:space="0" w:color="000000"/>
              <w:right w:val="single" w:sz="4" w:space="0" w:color="000000"/>
            </w:tcBorders>
            <w:vAlign w:val="center"/>
          </w:tcPr>
          <w:p w:rsidR="005506B3" w:rsidRDefault="005506B3" w:rsidP="005D1DF1">
            <w:pPr>
              <w:pStyle w:val="TableParagraph"/>
              <w:kinsoku w:val="0"/>
              <w:overflowPunct w:val="0"/>
              <w:ind w:left="0"/>
              <w:jc w:val="center"/>
            </w:pPr>
            <w:r>
              <w:rPr>
                <w:rFonts w:hint="eastAsia"/>
              </w:rPr>
              <w:t>女</w:t>
            </w:r>
          </w:p>
        </w:tc>
        <w:tc>
          <w:tcPr>
            <w:tcW w:w="1136" w:type="dxa"/>
            <w:tcBorders>
              <w:top w:val="single" w:sz="4" w:space="0" w:color="000000"/>
              <w:left w:val="single" w:sz="4" w:space="0" w:color="000000"/>
              <w:bottom w:val="single" w:sz="4" w:space="0" w:color="000000"/>
              <w:right w:val="single" w:sz="4" w:space="0" w:color="000000"/>
            </w:tcBorders>
            <w:vAlign w:val="center"/>
          </w:tcPr>
          <w:p w:rsidR="005506B3" w:rsidRPr="005D1DF1" w:rsidRDefault="005506B3" w:rsidP="005D1DF1">
            <w:pPr>
              <w:pStyle w:val="TableParagraph"/>
              <w:kinsoku w:val="0"/>
              <w:overflowPunct w:val="0"/>
              <w:spacing w:line="310" w:lineRule="atLeast"/>
              <w:ind w:left="0"/>
              <w:jc w:val="center"/>
            </w:pPr>
            <w:r w:rsidRPr="005D1DF1">
              <w:rPr>
                <w:rFonts w:hint="eastAsia"/>
              </w:rPr>
              <w:t>輔導老師</w:t>
            </w:r>
          </w:p>
        </w:tc>
        <w:tc>
          <w:tcPr>
            <w:tcW w:w="5104" w:type="dxa"/>
            <w:tcBorders>
              <w:top w:val="single" w:sz="4" w:space="0" w:color="000000"/>
              <w:left w:val="single" w:sz="4" w:space="0" w:color="000000"/>
              <w:bottom w:val="single" w:sz="4" w:space="0" w:color="000000"/>
              <w:right w:val="single" w:sz="4" w:space="0" w:color="000000"/>
            </w:tcBorders>
            <w:vAlign w:val="center"/>
          </w:tcPr>
          <w:p w:rsidR="005506B3" w:rsidRDefault="005506B3" w:rsidP="005506B3">
            <w:pPr>
              <w:pStyle w:val="TableParagraph"/>
              <w:kinsoku w:val="0"/>
              <w:overflowPunct w:val="0"/>
              <w:spacing w:before="11"/>
              <w:ind w:left="108"/>
              <w:rPr>
                <w:spacing w:val="-3"/>
                <w:sz w:val="23"/>
                <w:szCs w:val="23"/>
              </w:rPr>
            </w:pPr>
            <w:r>
              <w:rPr>
                <w:rFonts w:hint="eastAsia"/>
                <w:spacing w:val="-3"/>
                <w:sz w:val="23"/>
                <w:szCs w:val="23"/>
              </w:rPr>
              <w:t>協助性別平等教育相關活動業務之推展。</w:t>
            </w:r>
          </w:p>
        </w:tc>
        <w:tc>
          <w:tcPr>
            <w:tcW w:w="992" w:type="dxa"/>
            <w:tcBorders>
              <w:top w:val="single" w:sz="4" w:space="0" w:color="000000"/>
              <w:left w:val="single" w:sz="4" w:space="0" w:color="000000"/>
              <w:bottom w:val="single" w:sz="4" w:space="0" w:color="000000"/>
              <w:right w:val="single" w:sz="4" w:space="0" w:color="000000"/>
            </w:tcBorders>
          </w:tcPr>
          <w:p w:rsidR="00003F50" w:rsidRPr="005D1DF1" w:rsidRDefault="00003F50" w:rsidP="00003F50">
            <w:pPr>
              <w:pStyle w:val="TableParagraph"/>
              <w:kinsoku w:val="0"/>
              <w:overflowPunct w:val="0"/>
              <w:ind w:left="0"/>
              <w:jc w:val="center"/>
            </w:pPr>
            <w:r w:rsidRPr="005D1DF1">
              <w:rPr>
                <w:rFonts w:hint="eastAsia"/>
              </w:rPr>
              <w:t>諮商與</w:t>
            </w:r>
          </w:p>
          <w:p w:rsidR="005506B3" w:rsidRPr="005D1DF1" w:rsidRDefault="00003F50" w:rsidP="00003F50">
            <w:pPr>
              <w:pStyle w:val="TableParagraph"/>
              <w:kinsoku w:val="0"/>
              <w:overflowPunct w:val="0"/>
              <w:ind w:left="0"/>
              <w:jc w:val="center"/>
            </w:pPr>
            <w:r w:rsidRPr="005D1DF1">
              <w:rPr>
                <w:rFonts w:hint="eastAsia"/>
              </w:rPr>
              <w:t>輔導組</w:t>
            </w:r>
          </w:p>
        </w:tc>
      </w:tr>
      <w:tr w:rsidR="005506B3" w:rsidTr="00947C80">
        <w:trPr>
          <w:trHeight w:val="614"/>
        </w:trPr>
        <w:tc>
          <w:tcPr>
            <w:tcW w:w="960" w:type="dxa"/>
            <w:tcBorders>
              <w:top w:val="single" w:sz="4" w:space="0" w:color="000000"/>
              <w:left w:val="single" w:sz="4" w:space="0" w:color="000000"/>
              <w:bottom w:val="single" w:sz="4" w:space="0" w:color="000000"/>
              <w:right w:val="single" w:sz="4" w:space="0" w:color="000000"/>
            </w:tcBorders>
            <w:vAlign w:val="center"/>
          </w:tcPr>
          <w:p w:rsidR="005506B3" w:rsidRPr="005D1DF1" w:rsidRDefault="005506B3" w:rsidP="005D1DF1">
            <w:pPr>
              <w:pStyle w:val="TableParagraph"/>
              <w:kinsoku w:val="0"/>
              <w:overflowPunct w:val="0"/>
              <w:ind w:left="0"/>
              <w:jc w:val="center"/>
            </w:pPr>
            <w:r>
              <w:rPr>
                <w:rFonts w:hint="eastAsia"/>
              </w:rPr>
              <w:t>委</w:t>
            </w:r>
            <w:r w:rsidRPr="005D1DF1">
              <w:rPr>
                <w:rFonts w:hint="eastAsia"/>
              </w:rPr>
              <w:t>員</w:t>
            </w:r>
          </w:p>
        </w:tc>
        <w:tc>
          <w:tcPr>
            <w:tcW w:w="991" w:type="dxa"/>
            <w:tcBorders>
              <w:top w:val="single" w:sz="4" w:space="0" w:color="000000"/>
              <w:left w:val="single" w:sz="4" w:space="0" w:color="000000"/>
              <w:bottom w:val="single" w:sz="4" w:space="0" w:color="000000"/>
              <w:right w:val="single" w:sz="4" w:space="0" w:color="000000"/>
            </w:tcBorders>
            <w:vAlign w:val="center"/>
          </w:tcPr>
          <w:p w:rsidR="005506B3" w:rsidRPr="005D1DF1" w:rsidRDefault="005506B3" w:rsidP="005D1DF1">
            <w:pPr>
              <w:pStyle w:val="TableParagraph"/>
              <w:kinsoku w:val="0"/>
              <w:overflowPunct w:val="0"/>
              <w:ind w:left="0"/>
              <w:jc w:val="center"/>
            </w:pPr>
            <w:r w:rsidRPr="005D1DF1">
              <w:rPr>
                <w:rFonts w:hint="eastAsia"/>
              </w:rPr>
              <w:t>陳</w:t>
            </w:r>
            <w:r w:rsidRPr="005D1DF1">
              <w:t xml:space="preserve"> OO</w:t>
            </w:r>
          </w:p>
        </w:tc>
        <w:tc>
          <w:tcPr>
            <w:tcW w:w="708" w:type="dxa"/>
            <w:tcBorders>
              <w:top w:val="single" w:sz="4" w:space="0" w:color="000000"/>
              <w:left w:val="single" w:sz="4" w:space="0" w:color="000000"/>
              <w:bottom w:val="single" w:sz="4" w:space="0" w:color="000000"/>
              <w:right w:val="single" w:sz="4" w:space="0" w:color="000000"/>
            </w:tcBorders>
            <w:vAlign w:val="center"/>
          </w:tcPr>
          <w:p w:rsidR="005506B3" w:rsidRDefault="005506B3" w:rsidP="005D1DF1">
            <w:pPr>
              <w:pStyle w:val="TableParagraph"/>
              <w:kinsoku w:val="0"/>
              <w:overflowPunct w:val="0"/>
              <w:ind w:left="0"/>
              <w:jc w:val="center"/>
            </w:pPr>
            <w:r>
              <w:rPr>
                <w:rFonts w:hint="eastAsia"/>
              </w:rPr>
              <w:t>男</w:t>
            </w:r>
          </w:p>
        </w:tc>
        <w:tc>
          <w:tcPr>
            <w:tcW w:w="1136" w:type="dxa"/>
            <w:tcBorders>
              <w:top w:val="single" w:sz="4" w:space="0" w:color="000000"/>
              <w:left w:val="single" w:sz="4" w:space="0" w:color="000000"/>
              <w:bottom w:val="single" w:sz="4" w:space="0" w:color="000000"/>
              <w:right w:val="single" w:sz="4" w:space="0" w:color="000000"/>
            </w:tcBorders>
            <w:vAlign w:val="center"/>
          </w:tcPr>
          <w:p w:rsidR="005506B3" w:rsidRPr="005D1DF1" w:rsidRDefault="005506B3" w:rsidP="005D1DF1">
            <w:pPr>
              <w:pStyle w:val="TableParagraph"/>
              <w:kinsoku w:val="0"/>
              <w:overflowPunct w:val="0"/>
              <w:spacing w:line="310" w:lineRule="atLeast"/>
              <w:ind w:left="0"/>
              <w:jc w:val="center"/>
            </w:pPr>
            <w:r w:rsidRPr="005D1DF1">
              <w:rPr>
                <w:rFonts w:hint="eastAsia"/>
              </w:rPr>
              <w:t>導師</w:t>
            </w:r>
          </w:p>
        </w:tc>
        <w:tc>
          <w:tcPr>
            <w:tcW w:w="5104" w:type="dxa"/>
            <w:tcBorders>
              <w:top w:val="single" w:sz="4" w:space="0" w:color="000000"/>
              <w:left w:val="single" w:sz="4" w:space="0" w:color="000000"/>
              <w:bottom w:val="single" w:sz="4" w:space="0" w:color="000000"/>
              <w:right w:val="single" w:sz="4" w:space="0" w:color="000000"/>
            </w:tcBorders>
            <w:vAlign w:val="center"/>
          </w:tcPr>
          <w:p w:rsidR="005506B3" w:rsidRDefault="005506B3" w:rsidP="005506B3">
            <w:pPr>
              <w:pStyle w:val="TableParagraph"/>
              <w:tabs>
                <w:tab w:val="left" w:pos="340"/>
              </w:tabs>
              <w:kinsoku w:val="0"/>
              <w:overflowPunct w:val="0"/>
              <w:spacing w:line="266" w:lineRule="exact"/>
              <w:rPr>
                <w:spacing w:val="-3"/>
                <w:sz w:val="23"/>
                <w:szCs w:val="23"/>
              </w:rPr>
            </w:pPr>
            <w:r>
              <w:rPr>
                <w:rFonts w:hint="eastAsia"/>
                <w:spacing w:val="-3"/>
                <w:sz w:val="23"/>
                <w:szCs w:val="23"/>
              </w:rPr>
              <w:t>協助性別平等教育相關活動業務之推展。</w:t>
            </w:r>
          </w:p>
        </w:tc>
        <w:tc>
          <w:tcPr>
            <w:tcW w:w="992" w:type="dxa"/>
            <w:tcBorders>
              <w:top w:val="single" w:sz="4" w:space="0" w:color="000000"/>
              <w:left w:val="single" w:sz="4" w:space="0" w:color="000000"/>
              <w:bottom w:val="single" w:sz="4" w:space="0" w:color="000000"/>
              <w:right w:val="single" w:sz="4" w:space="0" w:color="000000"/>
            </w:tcBorders>
          </w:tcPr>
          <w:p w:rsidR="005506B3" w:rsidRPr="005D1DF1" w:rsidRDefault="005506B3" w:rsidP="005D1DF1">
            <w:pPr>
              <w:pStyle w:val="TableParagraph"/>
              <w:kinsoku w:val="0"/>
              <w:overflowPunct w:val="0"/>
              <w:ind w:left="0"/>
              <w:jc w:val="center"/>
            </w:pPr>
            <w:r w:rsidRPr="005D1DF1">
              <w:rPr>
                <w:rFonts w:hint="eastAsia"/>
              </w:rPr>
              <w:t>行政與</w:t>
            </w:r>
          </w:p>
          <w:p w:rsidR="005506B3" w:rsidRPr="005D1DF1" w:rsidRDefault="005506B3" w:rsidP="005D1DF1">
            <w:pPr>
              <w:pStyle w:val="TableParagraph"/>
              <w:kinsoku w:val="0"/>
              <w:overflowPunct w:val="0"/>
              <w:ind w:left="0"/>
              <w:jc w:val="center"/>
            </w:pPr>
            <w:r w:rsidRPr="005D1DF1">
              <w:rPr>
                <w:rFonts w:hint="eastAsia"/>
              </w:rPr>
              <w:t>防治組</w:t>
            </w:r>
          </w:p>
        </w:tc>
      </w:tr>
      <w:tr w:rsidR="005506B3" w:rsidTr="00947C80">
        <w:trPr>
          <w:trHeight w:val="615"/>
        </w:trPr>
        <w:tc>
          <w:tcPr>
            <w:tcW w:w="960" w:type="dxa"/>
            <w:tcBorders>
              <w:top w:val="single" w:sz="4" w:space="0" w:color="000000"/>
              <w:left w:val="single" w:sz="4" w:space="0" w:color="000000"/>
              <w:bottom w:val="single" w:sz="4" w:space="0" w:color="000000"/>
              <w:right w:val="single" w:sz="4" w:space="0" w:color="000000"/>
            </w:tcBorders>
            <w:vAlign w:val="center"/>
          </w:tcPr>
          <w:p w:rsidR="005506B3" w:rsidRPr="005D1DF1" w:rsidRDefault="005506B3" w:rsidP="005D1DF1">
            <w:pPr>
              <w:pStyle w:val="TableParagraph"/>
              <w:kinsoku w:val="0"/>
              <w:overflowPunct w:val="0"/>
              <w:ind w:left="0"/>
              <w:jc w:val="center"/>
            </w:pPr>
            <w:r>
              <w:rPr>
                <w:rFonts w:hint="eastAsia"/>
              </w:rPr>
              <w:t>委</w:t>
            </w:r>
            <w:r w:rsidRPr="005D1DF1">
              <w:rPr>
                <w:rFonts w:hint="eastAsia"/>
              </w:rPr>
              <w:t>員</w:t>
            </w:r>
          </w:p>
        </w:tc>
        <w:tc>
          <w:tcPr>
            <w:tcW w:w="991" w:type="dxa"/>
            <w:tcBorders>
              <w:top w:val="single" w:sz="4" w:space="0" w:color="000000"/>
              <w:left w:val="single" w:sz="4" w:space="0" w:color="000000"/>
              <w:bottom w:val="single" w:sz="4" w:space="0" w:color="000000"/>
              <w:right w:val="single" w:sz="4" w:space="0" w:color="000000"/>
            </w:tcBorders>
            <w:vAlign w:val="center"/>
          </w:tcPr>
          <w:p w:rsidR="005506B3" w:rsidRPr="005D1DF1" w:rsidRDefault="005506B3" w:rsidP="005D1DF1">
            <w:pPr>
              <w:pStyle w:val="TableParagraph"/>
              <w:kinsoku w:val="0"/>
              <w:overflowPunct w:val="0"/>
              <w:ind w:left="0"/>
              <w:jc w:val="center"/>
            </w:pPr>
            <w:r w:rsidRPr="005D1DF1">
              <w:rPr>
                <w:rFonts w:hint="eastAsia"/>
              </w:rPr>
              <w:t>許</w:t>
            </w:r>
            <w:r w:rsidRPr="005D1DF1">
              <w:t xml:space="preserve"> OO</w:t>
            </w:r>
          </w:p>
        </w:tc>
        <w:tc>
          <w:tcPr>
            <w:tcW w:w="708" w:type="dxa"/>
            <w:tcBorders>
              <w:top w:val="single" w:sz="4" w:space="0" w:color="000000"/>
              <w:left w:val="single" w:sz="4" w:space="0" w:color="000000"/>
              <w:bottom w:val="single" w:sz="4" w:space="0" w:color="000000"/>
              <w:right w:val="single" w:sz="4" w:space="0" w:color="000000"/>
            </w:tcBorders>
            <w:vAlign w:val="center"/>
          </w:tcPr>
          <w:p w:rsidR="005506B3" w:rsidRDefault="005506B3" w:rsidP="005D1DF1">
            <w:pPr>
              <w:pStyle w:val="TableParagraph"/>
              <w:kinsoku w:val="0"/>
              <w:overflowPunct w:val="0"/>
              <w:ind w:left="0"/>
              <w:jc w:val="center"/>
            </w:pPr>
            <w:r>
              <w:rPr>
                <w:rFonts w:hint="eastAsia"/>
              </w:rPr>
              <w:t>女</w:t>
            </w:r>
          </w:p>
        </w:tc>
        <w:tc>
          <w:tcPr>
            <w:tcW w:w="1136" w:type="dxa"/>
            <w:tcBorders>
              <w:top w:val="single" w:sz="4" w:space="0" w:color="000000"/>
              <w:left w:val="single" w:sz="4" w:space="0" w:color="000000"/>
              <w:bottom w:val="single" w:sz="4" w:space="0" w:color="000000"/>
              <w:right w:val="single" w:sz="4" w:space="0" w:color="000000"/>
            </w:tcBorders>
            <w:vAlign w:val="center"/>
          </w:tcPr>
          <w:p w:rsidR="005506B3" w:rsidRPr="005D1DF1" w:rsidRDefault="005506B3" w:rsidP="005D1DF1">
            <w:pPr>
              <w:pStyle w:val="TableParagraph"/>
              <w:kinsoku w:val="0"/>
              <w:overflowPunct w:val="0"/>
              <w:ind w:left="0"/>
              <w:jc w:val="center"/>
            </w:pPr>
            <w:r w:rsidRPr="005D1DF1">
              <w:rPr>
                <w:rFonts w:hint="eastAsia"/>
              </w:rPr>
              <w:t>職員</w:t>
            </w:r>
          </w:p>
        </w:tc>
        <w:tc>
          <w:tcPr>
            <w:tcW w:w="5104" w:type="dxa"/>
            <w:tcBorders>
              <w:top w:val="single" w:sz="4" w:space="0" w:color="000000"/>
              <w:left w:val="single" w:sz="4" w:space="0" w:color="000000"/>
              <w:bottom w:val="single" w:sz="4" w:space="0" w:color="000000"/>
              <w:right w:val="single" w:sz="4" w:space="0" w:color="000000"/>
            </w:tcBorders>
            <w:vAlign w:val="center"/>
          </w:tcPr>
          <w:p w:rsidR="005506B3" w:rsidRDefault="005506B3" w:rsidP="005506B3">
            <w:pPr>
              <w:pStyle w:val="TableParagraph"/>
              <w:kinsoku w:val="0"/>
              <w:overflowPunct w:val="0"/>
              <w:spacing w:before="11"/>
              <w:ind w:left="108"/>
              <w:rPr>
                <w:spacing w:val="-3"/>
                <w:sz w:val="23"/>
                <w:szCs w:val="23"/>
              </w:rPr>
            </w:pPr>
            <w:r>
              <w:rPr>
                <w:rFonts w:hint="eastAsia"/>
                <w:spacing w:val="-3"/>
                <w:sz w:val="23"/>
                <w:szCs w:val="23"/>
              </w:rPr>
              <w:t>協助性別平等教育相關活動業務之推展。</w:t>
            </w:r>
          </w:p>
        </w:tc>
        <w:tc>
          <w:tcPr>
            <w:tcW w:w="992" w:type="dxa"/>
            <w:tcBorders>
              <w:top w:val="single" w:sz="4" w:space="0" w:color="000000"/>
              <w:left w:val="single" w:sz="4" w:space="0" w:color="000000"/>
              <w:bottom w:val="single" w:sz="4" w:space="0" w:color="000000"/>
              <w:right w:val="single" w:sz="4" w:space="0" w:color="000000"/>
            </w:tcBorders>
          </w:tcPr>
          <w:p w:rsidR="005506B3" w:rsidRPr="005D1DF1" w:rsidRDefault="005506B3" w:rsidP="005D1DF1">
            <w:pPr>
              <w:pStyle w:val="TableParagraph"/>
              <w:kinsoku w:val="0"/>
              <w:overflowPunct w:val="0"/>
              <w:ind w:left="0"/>
              <w:jc w:val="center"/>
            </w:pPr>
            <w:r w:rsidRPr="005D1DF1">
              <w:rPr>
                <w:rFonts w:hint="eastAsia"/>
              </w:rPr>
              <w:t>行政與</w:t>
            </w:r>
          </w:p>
          <w:p w:rsidR="005506B3" w:rsidRPr="005D1DF1" w:rsidRDefault="005506B3" w:rsidP="005D1DF1">
            <w:pPr>
              <w:pStyle w:val="TableParagraph"/>
              <w:kinsoku w:val="0"/>
              <w:overflowPunct w:val="0"/>
              <w:ind w:left="0"/>
              <w:jc w:val="center"/>
            </w:pPr>
            <w:r w:rsidRPr="005D1DF1">
              <w:rPr>
                <w:rFonts w:hint="eastAsia"/>
              </w:rPr>
              <w:t>防治組</w:t>
            </w:r>
          </w:p>
        </w:tc>
      </w:tr>
      <w:tr w:rsidR="005506B3" w:rsidTr="00947C80">
        <w:trPr>
          <w:trHeight w:val="618"/>
        </w:trPr>
        <w:tc>
          <w:tcPr>
            <w:tcW w:w="960" w:type="dxa"/>
            <w:tcBorders>
              <w:top w:val="single" w:sz="4" w:space="0" w:color="000000"/>
              <w:left w:val="single" w:sz="4" w:space="0" w:color="000000"/>
              <w:bottom w:val="single" w:sz="4" w:space="0" w:color="000000"/>
              <w:right w:val="single" w:sz="4" w:space="0" w:color="000000"/>
            </w:tcBorders>
            <w:vAlign w:val="center"/>
          </w:tcPr>
          <w:p w:rsidR="005506B3" w:rsidRPr="005D1DF1" w:rsidRDefault="005506B3" w:rsidP="005D1DF1">
            <w:pPr>
              <w:pStyle w:val="TableParagraph"/>
              <w:kinsoku w:val="0"/>
              <w:overflowPunct w:val="0"/>
              <w:ind w:left="0"/>
              <w:jc w:val="center"/>
            </w:pPr>
            <w:r>
              <w:rPr>
                <w:rFonts w:hint="eastAsia"/>
              </w:rPr>
              <w:t>委</w:t>
            </w:r>
            <w:r w:rsidRPr="005D1DF1">
              <w:rPr>
                <w:rFonts w:hint="eastAsia"/>
              </w:rPr>
              <w:t>員</w:t>
            </w:r>
          </w:p>
        </w:tc>
        <w:tc>
          <w:tcPr>
            <w:tcW w:w="991" w:type="dxa"/>
            <w:tcBorders>
              <w:top w:val="single" w:sz="4" w:space="0" w:color="000000"/>
              <w:left w:val="single" w:sz="4" w:space="0" w:color="000000"/>
              <w:bottom w:val="single" w:sz="4" w:space="0" w:color="000000"/>
              <w:right w:val="single" w:sz="4" w:space="0" w:color="000000"/>
            </w:tcBorders>
            <w:vAlign w:val="center"/>
          </w:tcPr>
          <w:p w:rsidR="005506B3" w:rsidRPr="005D1DF1" w:rsidRDefault="005506B3" w:rsidP="005D1DF1">
            <w:pPr>
              <w:pStyle w:val="TableParagraph"/>
              <w:kinsoku w:val="0"/>
              <w:overflowPunct w:val="0"/>
              <w:ind w:left="0"/>
              <w:jc w:val="center"/>
            </w:pPr>
            <w:r w:rsidRPr="005D1DF1">
              <w:rPr>
                <w:rFonts w:hint="eastAsia"/>
              </w:rPr>
              <w:t>黃</w:t>
            </w:r>
            <w:r w:rsidR="003F76A5">
              <w:rPr>
                <w:rFonts w:hint="eastAsia"/>
              </w:rPr>
              <w:t xml:space="preserve"> </w:t>
            </w:r>
            <w:r w:rsidRPr="005D1DF1">
              <w:t>OO</w:t>
            </w:r>
          </w:p>
        </w:tc>
        <w:tc>
          <w:tcPr>
            <w:tcW w:w="708" w:type="dxa"/>
            <w:tcBorders>
              <w:top w:val="single" w:sz="4" w:space="0" w:color="000000"/>
              <w:left w:val="single" w:sz="4" w:space="0" w:color="000000"/>
              <w:bottom w:val="single" w:sz="4" w:space="0" w:color="000000"/>
              <w:right w:val="single" w:sz="4" w:space="0" w:color="000000"/>
            </w:tcBorders>
            <w:vAlign w:val="center"/>
          </w:tcPr>
          <w:p w:rsidR="005506B3" w:rsidRDefault="005506B3" w:rsidP="005D1DF1">
            <w:pPr>
              <w:pStyle w:val="TableParagraph"/>
              <w:kinsoku w:val="0"/>
              <w:overflowPunct w:val="0"/>
              <w:ind w:left="0"/>
              <w:jc w:val="center"/>
            </w:pPr>
            <w:r>
              <w:rPr>
                <w:rFonts w:hint="eastAsia"/>
              </w:rPr>
              <w:t>男</w:t>
            </w:r>
          </w:p>
        </w:tc>
        <w:tc>
          <w:tcPr>
            <w:tcW w:w="1136" w:type="dxa"/>
            <w:tcBorders>
              <w:top w:val="single" w:sz="4" w:space="0" w:color="000000"/>
              <w:left w:val="single" w:sz="4" w:space="0" w:color="000000"/>
              <w:bottom w:val="single" w:sz="4" w:space="0" w:color="000000"/>
              <w:right w:val="single" w:sz="4" w:space="0" w:color="000000"/>
            </w:tcBorders>
            <w:vAlign w:val="center"/>
          </w:tcPr>
          <w:p w:rsidR="005506B3" w:rsidRPr="005D1DF1" w:rsidRDefault="00477833" w:rsidP="005D1DF1">
            <w:pPr>
              <w:pStyle w:val="TableParagraph"/>
              <w:kinsoku w:val="0"/>
              <w:overflowPunct w:val="0"/>
              <w:ind w:left="0"/>
              <w:jc w:val="center"/>
            </w:pPr>
            <w:r>
              <w:rPr>
                <w:rFonts w:hint="eastAsia"/>
              </w:rPr>
              <w:t>特教</w:t>
            </w:r>
            <w:r w:rsidR="005506B3" w:rsidRPr="005D1DF1">
              <w:rPr>
                <w:rFonts w:hint="eastAsia"/>
              </w:rPr>
              <w:t>老師</w:t>
            </w:r>
          </w:p>
        </w:tc>
        <w:tc>
          <w:tcPr>
            <w:tcW w:w="5104" w:type="dxa"/>
            <w:tcBorders>
              <w:top w:val="single" w:sz="4" w:space="0" w:color="000000"/>
              <w:left w:val="single" w:sz="4" w:space="0" w:color="000000"/>
              <w:bottom w:val="single" w:sz="4" w:space="0" w:color="000000"/>
              <w:right w:val="single" w:sz="4" w:space="0" w:color="000000"/>
            </w:tcBorders>
            <w:vAlign w:val="center"/>
          </w:tcPr>
          <w:p w:rsidR="005506B3" w:rsidRDefault="005506B3" w:rsidP="005506B3">
            <w:pPr>
              <w:pStyle w:val="TableParagraph"/>
              <w:kinsoku w:val="0"/>
              <w:overflowPunct w:val="0"/>
              <w:spacing w:before="17"/>
              <w:ind w:left="108"/>
              <w:rPr>
                <w:spacing w:val="-3"/>
                <w:sz w:val="23"/>
                <w:szCs w:val="23"/>
              </w:rPr>
            </w:pPr>
            <w:r>
              <w:rPr>
                <w:rFonts w:hint="eastAsia"/>
                <w:spacing w:val="-3"/>
                <w:sz w:val="23"/>
                <w:szCs w:val="23"/>
              </w:rPr>
              <w:t>協助性別平等教育相關活動業務之推展。</w:t>
            </w:r>
          </w:p>
        </w:tc>
        <w:tc>
          <w:tcPr>
            <w:tcW w:w="992" w:type="dxa"/>
            <w:tcBorders>
              <w:top w:val="single" w:sz="4" w:space="0" w:color="000000"/>
              <w:left w:val="single" w:sz="4" w:space="0" w:color="000000"/>
              <w:bottom w:val="single" w:sz="4" w:space="0" w:color="000000"/>
              <w:right w:val="single" w:sz="4" w:space="0" w:color="000000"/>
            </w:tcBorders>
          </w:tcPr>
          <w:p w:rsidR="00003F50" w:rsidRPr="005D1DF1" w:rsidRDefault="00003F50" w:rsidP="00003F50">
            <w:pPr>
              <w:pStyle w:val="TableParagraph"/>
              <w:kinsoku w:val="0"/>
              <w:overflowPunct w:val="0"/>
              <w:ind w:left="0"/>
              <w:jc w:val="center"/>
            </w:pPr>
            <w:r w:rsidRPr="005D1DF1">
              <w:rPr>
                <w:rFonts w:hint="eastAsia"/>
              </w:rPr>
              <w:t>諮商與</w:t>
            </w:r>
          </w:p>
          <w:p w:rsidR="005506B3" w:rsidRPr="005D1DF1" w:rsidRDefault="00003F50" w:rsidP="00003F50">
            <w:pPr>
              <w:pStyle w:val="TableParagraph"/>
              <w:kinsoku w:val="0"/>
              <w:overflowPunct w:val="0"/>
              <w:ind w:left="0"/>
              <w:jc w:val="center"/>
            </w:pPr>
            <w:r w:rsidRPr="005D1DF1">
              <w:rPr>
                <w:rFonts w:hint="eastAsia"/>
              </w:rPr>
              <w:t>輔導組</w:t>
            </w:r>
          </w:p>
        </w:tc>
      </w:tr>
    </w:tbl>
    <w:p w:rsidR="00A07A60" w:rsidRDefault="00A07A60" w:rsidP="00A07A60">
      <w:pPr>
        <w:spacing w:line="0" w:lineRule="atLeast"/>
        <w:rPr>
          <w:rFonts w:ascii="標楷體" w:eastAsia="標楷體" w:hAnsi="標楷體"/>
          <w:lang w:val="x-none"/>
        </w:rPr>
      </w:pPr>
    </w:p>
    <w:p w:rsidR="00A07A60" w:rsidRDefault="00A07A60" w:rsidP="00A07A60">
      <w:pPr>
        <w:spacing w:line="0" w:lineRule="atLeast"/>
        <w:rPr>
          <w:rFonts w:ascii="標楷體" w:eastAsia="標楷體" w:hAnsi="標楷體"/>
        </w:rPr>
      </w:pPr>
      <w:r>
        <w:rPr>
          <w:rFonts w:ascii="標楷體" w:eastAsia="標楷體" w:hAnsi="標楷體" w:hint="eastAsia"/>
        </w:rPr>
        <w:t>伍、各處室</w:t>
      </w:r>
      <w:r w:rsidRPr="00E93207">
        <w:rPr>
          <w:rFonts w:ascii="標楷體" w:eastAsia="標楷體" w:hAnsi="標楷體" w:hint="eastAsia"/>
        </w:rPr>
        <w:t>工作職掌：</w:t>
      </w:r>
    </w:p>
    <w:p w:rsidR="00A07A60" w:rsidRPr="00E93207" w:rsidRDefault="00A07A60" w:rsidP="00A07A60">
      <w:pPr>
        <w:spacing w:line="0" w:lineRule="atLeast"/>
        <w:rPr>
          <w:rFonts w:ascii="標楷體" w:eastAsia="標楷體" w:hAnsi="標楷體"/>
        </w:rPr>
      </w:pPr>
      <w:r w:rsidRPr="00E93207">
        <w:rPr>
          <w:rFonts w:ascii="標楷體" w:eastAsia="標楷體" w:hAnsi="標楷體" w:hint="eastAsia"/>
          <w:lang w:val="x-none"/>
        </w:rPr>
        <w:t>（一）課程與教學組（教務處）：</w:t>
      </w:r>
    </w:p>
    <w:p w:rsidR="00A07A60" w:rsidRDefault="00A07A60" w:rsidP="00A07A60">
      <w:pPr>
        <w:spacing w:line="0" w:lineRule="atLeast"/>
        <w:ind w:firstLineChars="200" w:firstLine="480"/>
        <w:rPr>
          <w:rFonts w:ascii="標楷體" w:eastAsia="標楷體" w:hAnsi="標楷體"/>
        </w:rPr>
      </w:pPr>
      <w:r w:rsidRPr="00E93207">
        <w:rPr>
          <w:rFonts w:ascii="標楷體" w:eastAsia="標楷體" w:hAnsi="標楷體" w:hint="eastAsia"/>
        </w:rPr>
        <w:t>1.發展性別平等教育課程與教學、教材及評量；教材之編寫、審查及選用，應符合性別</w:t>
      </w:r>
      <w:r>
        <w:rPr>
          <w:rFonts w:ascii="標楷體" w:eastAsia="標楷體" w:hAnsi="標楷體" w:hint="eastAsia"/>
        </w:rPr>
        <w:t xml:space="preserve">  </w:t>
      </w:r>
    </w:p>
    <w:p w:rsidR="00A07A60" w:rsidRPr="00E93207" w:rsidRDefault="00A07A60" w:rsidP="00A07A60">
      <w:pPr>
        <w:spacing w:line="0" w:lineRule="atLeast"/>
        <w:ind w:firstLineChars="200" w:firstLine="480"/>
        <w:rPr>
          <w:rFonts w:ascii="標楷體" w:eastAsia="標楷體" w:hAnsi="標楷體"/>
        </w:rPr>
      </w:pPr>
      <w:r>
        <w:rPr>
          <w:rFonts w:ascii="標楷體" w:eastAsia="標楷體" w:hAnsi="標楷體" w:hint="eastAsia"/>
        </w:rPr>
        <w:t xml:space="preserve">  </w:t>
      </w:r>
      <w:r w:rsidRPr="00E93207">
        <w:rPr>
          <w:rFonts w:ascii="標楷體" w:eastAsia="標楷體" w:hAnsi="標楷體" w:hint="eastAsia"/>
        </w:rPr>
        <w:t>平等教育原則。</w:t>
      </w:r>
    </w:p>
    <w:p w:rsidR="00A07A60" w:rsidRDefault="00A07A60" w:rsidP="00A07A60">
      <w:pPr>
        <w:spacing w:line="0" w:lineRule="atLeast"/>
        <w:ind w:firstLineChars="200" w:firstLine="480"/>
        <w:rPr>
          <w:rFonts w:ascii="標楷體" w:eastAsia="標楷體" w:hAnsi="標楷體"/>
        </w:rPr>
      </w:pPr>
      <w:r w:rsidRPr="00E93207">
        <w:rPr>
          <w:rFonts w:ascii="標楷體" w:eastAsia="標楷體" w:hAnsi="標楷體" w:hint="eastAsia"/>
        </w:rPr>
        <w:t>2.規劃性別平等教育（含性侵害防治、家庭暴力防治、情感教育、多元性別教育等）融</w:t>
      </w:r>
    </w:p>
    <w:p w:rsidR="00A07A60" w:rsidRPr="00E93207" w:rsidRDefault="00A07A60" w:rsidP="00A07A60">
      <w:pPr>
        <w:spacing w:line="0" w:lineRule="atLeast"/>
        <w:ind w:firstLineChars="200" w:firstLine="480"/>
        <w:rPr>
          <w:rFonts w:ascii="標楷體" w:eastAsia="標楷體" w:hAnsi="標楷體"/>
        </w:rPr>
      </w:pPr>
      <w:r>
        <w:rPr>
          <w:rFonts w:ascii="標楷體" w:eastAsia="標楷體" w:hAnsi="標楷體" w:hint="eastAsia"/>
        </w:rPr>
        <w:t xml:space="preserve">  </w:t>
      </w:r>
      <w:r w:rsidRPr="00E93207">
        <w:rPr>
          <w:rFonts w:ascii="標楷體" w:eastAsia="標楷體" w:hAnsi="標楷體" w:hint="eastAsia"/>
        </w:rPr>
        <w:t>入各科教學，並且每學年應實施性別平等教育相關課程與活動至少四小時。</w:t>
      </w:r>
    </w:p>
    <w:p w:rsidR="00A07A60" w:rsidRDefault="00A07A60" w:rsidP="00A07A60">
      <w:pPr>
        <w:spacing w:line="0" w:lineRule="atLeast"/>
        <w:ind w:firstLineChars="200" w:firstLine="480"/>
        <w:rPr>
          <w:rFonts w:ascii="標楷體" w:eastAsia="標楷體" w:hAnsi="標楷體"/>
        </w:rPr>
      </w:pPr>
      <w:r w:rsidRPr="00E93207">
        <w:rPr>
          <w:rFonts w:ascii="標楷體" w:eastAsia="標楷體" w:hAnsi="標楷體" w:hint="eastAsia"/>
        </w:rPr>
        <w:t>3.協助處理與性別平等教育法有關案件之學生當事人學籍、課程、成績及有關人員課</w:t>
      </w:r>
    </w:p>
    <w:p w:rsidR="00A07A60" w:rsidRPr="00E93207" w:rsidRDefault="00A07A60" w:rsidP="00A07A60">
      <w:pPr>
        <w:spacing w:line="0" w:lineRule="atLeast"/>
        <w:ind w:firstLineChars="200" w:firstLine="480"/>
        <w:rPr>
          <w:rFonts w:ascii="標楷體" w:eastAsia="標楷體" w:hAnsi="標楷體"/>
        </w:rPr>
      </w:pPr>
      <w:r>
        <w:rPr>
          <w:rFonts w:ascii="標楷體" w:eastAsia="標楷體" w:hAnsi="標楷體" w:hint="eastAsia"/>
        </w:rPr>
        <w:t xml:space="preserve">  </w:t>
      </w:r>
      <w:r w:rsidRPr="00E93207">
        <w:rPr>
          <w:rFonts w:ascii="標楷體" w:eastAsia="標楷體" w:hAnsi="標楷體" w:hint="eastAsia"/>
        </w:rPr>
        <w:t>務。</w:t>
      </w:r>
    </w:p>
    <w:p w:rsidR="00A07A60" w:rsidRPr="00E93207" w:rsidRDefault="00A07A60" w:rsidP="00A07A60">
      <w:pPr>
        <w:spacing w:line="0" w:lineRule="atLeast"/>
        <w:ind w:firstLineChars="200" w:firstLine="480"/>
        <w:rPr>
          <w:rFonts w:ascii="標楷體" w:eastAsia="標楷體" w:hAnsi="標楷體"/>
        </w:rPr>
      </w:pPr>
      <w:r w:rsidRPr="00E93207">
        <w:rPr>
          <w:rFonts w:ascii="標楷體" w:eastAsia="標楷體" w:hAnsi="標楷體" w:hint="eastAsia"/>
        </w:rPr>
        <w:t>4.安排性平事件當事人接受性別平等教育課程相關事宜。</w:t>
      </w:r>
    </w:p>
    <w:p w:rsidR="00A07A60" w:rsidRPr="00E93207" w:rsidRDefault="00A07A60" w:rsidP="00A07A60">
      <w:pPr>
        <w:spacing w:line="0" w:lineRule="atLeast"/>
        <w:ind w:firstLineChars="200" w:firstLine="480"/>
        <w:rPr>
          <w:rFonts w:ascii="標楷體" w:eastAsia="標楷體" w:hAnsi="標楷體"/>
        </w:rPr>
      </w:pPr>
      <w:r w:rsidRPr="00E93207">
        <w:rPr>
          <w:rFonts w:ascii="標楷體" w:eastAsia="標楷體" w:hAnsi="標楷體" w:hint="eastAsia"/>
        </w:rPr>
        <w:t>5.其他有關學校性別平等教育課程與教學事務。</w:t>
      </w:r>
    </w:p>
    <w:p w:rsidR="00A07A60" w:rsidRPr="00E93207" w:rsidRDefault="00A07A60" w:rsidP="00A07A60">
      <w:pPr>
        <w:spacing w:line="0" w:lineRule="atLeast"/>
        <w:ind w:firstLineChars="200" w:firstLine="480"/>
        <w:rPr>
          <w:rFonts w:ascii="標楷體" w:eastAsia="標楷體" w:hAnsi="標楷體"/>
        </w:rPr>
      </w:pPr>
      <w:r w:rsidRPr="00E93207">
        <w:rPr>
          <w:rFonts w:ascii="標楷體" w:eastAsia="標楷體" w:hAnsi="標楷體" w:hint="eastAsia"/>
        </w:rPr>
        <w:t>6.實習教師之培訓、管理與性平宣導、教育與研習。</w:t>
      </w:r>
    </w:p>
    <w:p w:rsidR="00A07A60" w:rsidRPr="00E93207" w:rsidRDefault="00A07A60" w:rsidP="00A07A60">
      <w:pPr>
        <w:spacing w:line="0" w:lineRule="atLeast"/>
        <w:rPr>
          <w:rFonts w:ascii="標楷體" w:eastAsia="標楷體" w:hAnsi="標楷體"/>
        </w:rPr>
      </w:pPr>
      <w:r w:rsidRPr="00E93207">
        <w:rPr>
          <w:rFonts w:ascii="標楷體" w:eastAsia="標楷體" w:hAnsi="標楷體" w:hint="eastAsia"/>
          <w:lang w:val="x-none"/>
        </w:rPr>
        <w:t>（二）防治組（學務處）：</w:t>
      </w:r>
    </w:p>
    <w:p w:rsidR="00A07A60" w:rsidRPr="00E93207" w:rsidRDefault="00A07A60" w:rsidP="00A07A60">
      <w:pPr>
        <w:spacing w:line="0" w:lineRule="atLeast"/>
        <w:ind w:firstLineChars="200" w:firstLine="480"/>
        <w:rPr>
          <w:rFonts w:ascii="標楷體" w:eastAsia="標楷體" w:hAnsi="標楷體"/>
        </w:rPr>
      </w:pPr>
      <w:r w:rsidRPr="00E93207">
        <w:rPr>
          <w:rFonts w:ascii="標楷體" w:eastAsia="標楷體" w:hAnsi="標楷體" w:hint="eastAsia"/>
          <w:lang w:val="x-none"/>
        </w:rPr>
        <w:t>1.班、週會暨節慶相關性平防治活動之規劃與設計</w:t>
      </w:r>
      <w:r w:rsidRPr="00E93207">
        <w:rPr>
          <w:rFonts w:ascii="標楷體" w:eastAsia="標楷體" w:hAnsi="標楷體" w:hint="eastAsia"/>
        </w:rPr>
        <w:t>。</w:t>
      </w:r>
    </w:p>
    <w:p w:rsidR="00A07A60" w:rsidRPr="00E93207" w:rsidRDefault="00A07A60" w:rsidP="00A07A60">
      <w:pPr>
        <w:spacing w:line="0" w:lineRule="atLeast"/>
        <w:ind w:firstLineChars="200" w:firstLine="480"/>
        <w:rPr>
          <w:rFonts w:ascii="標楷體" w:eastAsia="標楷體" w:hAnsi="標楷體"/>
        </w:rPr>
      </w:pPr>
      <w:r w:rsidRPr="00E93207">
        <w:rPr>
          <w:rFonts w:ascii="標楷體" w:eastAsia="標楷體" w:hAnsi="標楷體" w:hint="eastAsia"/>
          <w:lang w:val="x-none"/>
        </w:rPr>
        <w:t>2.推動有關性別平等教育行政與防治之業務。</w:t>
      </w:r>
    </w:p>
    <w:p w:rsidR="00A07A60" w:rsidRPr="00E93207" w:rsidRDefault="00A07A60" w:rsidP="00A07A60">
      <w:pPr>
        <w:spacing w:line="0" w:lineRule="atLeast"/>
        <w:ind w:firstLineChars="200" w:firstLine="480"/>
        <w:rPr>
          <w:rFonts w:ascii="標楷體" w:eastAsia="標楷體" w:hAnsi="標楷體"/>
        </w:rPr>
      </w:pPr>
      <w:r w:rsidRPr="00E93207">
        <w:rPr>
          <w:rFonts w:ascii="標楷體" w:eastAsia="標楷體" w:hAnsi="標楷體" w:hint="eastAsia"/>
          <w:lang w:val="x-none"/>
        </w:rPr>
        <w:t>3.涉及有關性平事件之通報、受理、協調與聯繫。</w:t>
      </w:r>
    </w:p>
    <w:p w:rsidR="00A07A60" w:rsidRPr="00E93207" w:rsidRDefault="00A07A60" w:rsidP="00A07A60">
      <w:pPr>
        <w:spacing w:line="0" w:lineRule="atLeast"/>
        <w:ind w:firstLineChars="200" w:firstLine="480"/>
        <w:rPr>
          <w:rFonts w:ascii="標楷體" w:eastAsia="標楷體" w:hAnsi="標楷體"/>
        </w:rPr>
      </w:pPr>
      <w:r w:rsidRPr="00E93207">
        <w:rPr>
          <w:rFonts w:ascii="標楷體" w:eastAsia="標楷體" w:hAnsi="標楷體" w:hint="eastAsia"/>
          <w:lang w:val="x-none"/>
        </w:rPr>
        <w:t>4.社團老師之選聘、管理和性平教育宣導。</w:t>
      </w:r>
    </w:p>
    <w:p w:rsidR="00A07A60" w:rsidRPr="00E93207" w:rsidRDefault="00A07A60" w:rsidP="00A07A60">
      <w:pPr>
        <w:spacing w:line="0" w:lineRule="atLeast"/>
        <w:ind w:firstLineChars="200" w:firstLine="480"/>
        <w:rPr>
          <w:rFonts w:ascii="標楷體" w:eastAsia="標楷體" w:hAnsi="標楷體"/>
        </w:rPr>
      </w:pPr>
      <w:r w:rsidRPr="00E93207">
        <w:rPr>
          <w:rFonts w:ascii="標楷體" w:eastAsia="標楷體" w:hAnsi="標楷體" w:hint="eastAsia"/>
          <w:lang w:val="x-none"/>
        </w:rPr>
        <w:t>5.建立行為人檔案資料，並負責於行為人轉至其他學校就讀之通報事宜。</w:t>
      </w:r>
    </w:p>
    <w:p w:rsidR="00A07A60" w:rsidRPr="00E93207" w:rsidRDefault="00A07A60" w:rsidP="00A07A60">
      <w:pPr>
        <w:spacing w:line="0" w:lineRule="atLeast"/>
        <w:rPr>
          <w:rFonts w:ascii="標楷體" w:eastAsia="標楷體" w:hAnsi="標楷體"/>
        </w:rPr>
      </w:pPr>
      <w:r w:rsidRPr="00E93207">
        <w:rPr>
          <w:rFonts w:ascii="標楷體" w:eastAsia="標楷體" w:hAnsi="標楷體" w:hint="eastAsia"/>
          <w:lang w:val="x-none"/>
        </w:rPr>
        <w:t>（三）環境與資源組（總務處）：</w:t>
      </w:r>
    </w:p>
    <w:p w:rsidR="00A07A60" w:rsidRPr="00A07A60" w:rsidRDefault="00A07A60" w:rsidP="00A07A60">
      <w:pPr>
        <w:spacing w:line="0" w:lineRule="atLeast"/>
        <w:ind w:firstLineChars="200" w:firstLine="480"/>
        <w:rPr>
          <w:rFonts w:ascii="標楷體" w:eastAsia="標楷體" w:hAnsi="標楷體"/>
          <w:lang w:val="x-none"/>
        </w:rPr>
      </w:pPr>
      <w:r w:rsidRPr="00A07A60">
        <w:rPr>
          <w:rFonts w:ascii="標楷體" w:eastAsia="標楷體" w:hAnsi="標楷體"/>
          <w:lang w:val="x-none"/>
        </w:rPr>
        <w:t>1.</w:t>
      </w:r>
      <w:r w:rsidRPr="00A07A60">
        <w:rPr>
          <w:rFonts w:ascii="標楷體" w:eastAsia="標楷體" w:hAnsi="標楷體" w:hint="eastAsia"/>
          <w:lang w:val="x-none"/>
        </w:rPr>
        <w:t>建立安全及性別平等</w:t>
      </w:r>
      <w:r w:rsidR="00477833" w:rsidRPr="00A07A60">
        <w:rPr>
          <w:rFonts w:ascii="標楷體" w:eastAsia="標楷體" w:hAnsi="標楷體" w:hint="eastAsia"/>
          <w:lang w:val="x-none"/>
        </w:rPr>
        <w:t>之環境</w:t>
      </w:r>
      <w:r w:rsidR="00477833">
        <w:rPr>
          <w:rFonts w:ascii="標楷體" w:eastAsia="標楷體" w:hAnsi="標楷體" w:hint="eastAsia"/>
          <w:lang w:val="x-none"/>
        </w:rPr>
        <w:t>(含性別友善廁所之規劃)</w:t>
      </w:r>
      <w:r w:rsidRPr="00A07A60">
        <w:rPr>
          <w:rFonts w:ascii="標楷體" w:eastAsia="標楷體" w:hAnsi="標楷體" w:hint="eastAsia"/>
          <w:lang w:val="x-none"/>
        </w:rPr>
        <w:t>。</w:t>
      </w:r>
    </w:p>
    <w:p w:rsidR="00477833" w:rsidRDefault="00A07A60" w:rsidP="00A07A60">
      <w:pPr>
        <w:spacing w:line="0" w:lineRule="atLeast"/>
        <w:ind w:firstLineChars="200" w:firstLine="480"/>
        <w:rPr>
          <w:rFonts w:ascii="標楷體" w:eastAsia="標楷體" w:hAnsi="標楷體"/>
          <w:lang w:val="x-none"/>
        </w:rPr>
      </w:pPr>
      <w:r w:rsidRPr="00A07A60">
        <w:rPr>
          <w:rFonts w:ascii="標楷體" w:eastAsia="標楷體" w:hAnsi="標楷體"/>
          <w:lang w:val="x-none"/>
        </w:rPr>
        <w:t>2.</w:t>
      </w:r>
      <w:r w:rsidRPr="00A07A60">
        <w:rPr>
          <w:rFonts w:ascii="標楷體" w:eastAsia="標楷體" w:hAnsi="標楷體" w:hint="eastAsia"/>
          <w:lang w:val="x-none"/>
        </w:rPr>
        <w:t>辦理校園安全空間檢視說明會，公告檢視成果，並作成紀錄</w:t>
      </w:r>
      <w:r w:rsidR="00477833">
        <w:rPr>
          <w:rFonts w:ascii="標楷體" w:eastAsia="標楷體" w:hAnsi="標楷體" w:hint="eastAsia"/>
          <w:lang w:val="x-none"/>
        </w:rPr>
        <w:t xml:space="preserve">(學務處軍訓室協助校園 </w:t>
      </w:r>
    </w:p>
    <w:p w:rsidR="00A07A60" w:rsidRPr="00A07A60" w:rsidRDefault="00477833" w:rsidP="00A07A60">
      <w:pPr>
        <w:spacing w:line="0" w:lineRule="atLeast"/>
        <w:ind w:firstLineChars="200" w:firstLine="480"/>
        <w:rPr>
          <w:rFonts w:ascii="標楷體" w:eastAsia="標楷體" w:hAnsi="標楷體"/>
          <w:lang w:val="x-none"/>
        </w:rPr>
      </w:pPr>
      <w:r>
        <w:rPr>
          <w:rFonts w:ascii="標楷體" w:eastAsia="標楷體" w:hAnsi="標楷體" w:hint="eastAsia"/>
          <w:lang w:val="x-none"/>
        </w:rPr>
        <w:t xml:space="preserve">  安全檢視)</w:t>
      </w:r>
      <w:r w:rsidR="00A07A60" w:rsidRPr="00A07A60">
        <w:rPr>
          <w:rFonts w:ascii="標楷體" w:eastAsia="標楷體" w:hAnsi="標楷體" w:hint="eastAsia"/>
          <w:lang w:val="x-none"/>
        </w:rPr>
        <w:t>。</w:t>
      </w:r>
    </w:p>
    <w:p w:rsidR="00A07A60" w:rsidRPr="00A07A60" w:rsidRDefault="00A07A60" w:rsidP="00A07A60">
      <w:pPr>
        <w:spacing w:line="0" w:lineRule="atLeast"/>
        <w:ind w:firstLineChars="200" w:firstLine="480"/>
        <w:rPr>
          <w:rFonts w:ascii="標楷體" w:eastAsia="標楷體" w:hAnsi="標楷體"/>
          <w:lang w:val="x-none"/>
        </w:rPr>
      </w:pPr>
      <w:r w:rsidRPr="00A07A60">
        <w:rPr>
          <w:rFonts w:ascii="標楷體" w:eastAsia="標楷體" w:hAnsi="標楷體"/>
          <w:lang w:val="x-none"/>
        </w:rPr>
        <w:t>3.</w:t>
      </w:r>
      <w:r w:rsidRPr="00A07A60">
        <w:rPr>
          <w:rFonts w:ascii="標楷體" w:eastAsia="標楷體" w:hAnsi="標楷體" w:hint="eastAsia"/>
          <w:lang w:val="x-none"/>
        </w:rPr>
        <w:t>繪製並更新校園危險地圖，改善校園空間安全。</w:t>
      </w:r>
    </w:p>
    <w:p w:rsidR="00A07A60" w:rsidRPr="00A07A60" w:rsidRDefault="00A07A60" w:rsidP="00A07A60">
      <w:pPr>
        <w:spacing w:line="0" w:lineRule="atLeast"/>
        <w:ind w:firstLineChars="200" w:firstLine="480"/>
        <w:rPr>
          <w:rFonts w:ascii="標楷體" w:eastAsia="標楷體" w:hAnsi="標楷體"/>
          <w:lang w:val="x-none"/>
        </w:rPr>
      </w:pPr>
      <w:r w:rsidRPr="00A07A60">
        <w:rPr>
          <w:rFonts w:ascii="標楷體" w:eastAsia="標楷體" w:hAnsi="標楷體"/>
          <w:lang w:val="x-none"/>
        </w:rPr>
        <w:t>4.</w:t>
      </w:r>
      <w:r w:rsidRPr="00A07A60">
        <w:rPr>
          <w:rFonts w:ascii="標楷體" w:eastAsia="標楷體" w:hAnsi="標楷體" w:hint="eastAsia"/>
          <w:lang w:val="x-none"/>
        </w:rPr>
        <w:t>其他有關性別平等教育之環境與資源業務。</w:t>
      </w:r>
    </w:p>
    <w:p w:rsidR="00A07A60" w:rsidRPr="00E93207" w:rsidRDefault="00A07A60" w:rsidP="00A07A60">
      <w:pPr>
        <w:spacing w:line="0" w:lineRule="atLeast"/>
        <w:ind w:firstLineChars="200" w:firstLine="480"/>
        <w:rPr>
          <w:rFonts w:ascii="標楷體" w:eastAsia="標楷體" w:hAnsi="標楷體"/>
        </w:rPr>
      </w:pPr>
      <w:r w:rsidRPr="00A07A60">
        <w:rPr>
          <w:rFonts w:ascii="標楷體" w:eastAsia="標楷體" w:hAnsi="標楷體" w:hint="eastAsia"/>
          <w:lang w:val="x-none"/>
        </w:rPr>
        <w:t>5.固定或定期執行學校事務人員如：</w:t>
      </w:r>
      <w:r w:rsidR="00477833">
        <w:rPr>
          <w:rFonts w:ascii="標楷體" w:eastAsia="標楷體" w:hAnsi="標楷體" w:hint="eastAsia"/>
          <w:lang w:val="x-none"/>
        </w:rPr>
        <w:t>外包人力</w:t>
      </w:r>
      <w:r w:rsidRPr="00A07A60">
        <w:rPr>
          <w:rFonts w:ascii="標楷體" w:eastAsia="標楷體" w:hAnsi="標楷體" w:hint="eastAsia"/>
          <w:lang w:val="x-none"/>
        </w:rPr>
        <w:t>、保全人員等之管理與性平宣導</w:t>
      </w:r>
      <w:r w:rsidRPr="00E93207">
        <w:rPr>
          <w:rFonts w:ascii="標楷體" w:eastAsia="標楷體" w:hAnsi="標楷體" w:hint="eastAsia"/>
        </w:rPr>
        <w:t>。</w:t>
      </w:r>
    </w:p>
    <w:p w:rsidR="00A07A60" w:rsidRPr="00E93207" w:rsidRDefault="00A07A60" w:rsidP="00A07A60">
      <w:pPr>
        <w:spacing w:line="0" w:lineRule="atLeast"/>
        <w:rPr>
          <w:rFonts w:ascii="標楷體" w:eastAsia="標楷體" w:hAnsi="標楷體"/>
        </w:rPr>
      </w:pPr>
      <w:r w:rsidRPr="00E93207">
        <w:rPr>
          <w:rFonts w:ascii="標楷體" w:eastAsia="標楷體" w:hAnsi="標楷體" w:hint="eastAsia"/>
          <w:lang w:val="x-none"/>
        </w:rPr>
        <w:t>（四）諮商與輔導組（輔導室）：</w:t>
      </w:r>
    </w:p>
    <w:p w:rsidR="00A07A60" w:rsidRPr="00A07A60" w:rsidRDefault="00A07A60" w:rsidP="00A07A60">
      <w:pPr>
        <w:spacing w:line="0" w:lineRule="atLeast"/>
        <w:ind w:firstLineChars="200" w:firstLine="480"/>
        <w:rPr>
          <w:rFonts w:ascii="標楷體" w:eastAsia="標楷體" w:hAnsi="標楷體"/>
          <w:lang w:val="x-none"/>
        </w:rPr>
      </w:pPr>
      <w:r w:rsidRPr="00A07A60">
        <w:rPr>
          <w:rFonts w:ascii="標楷體" w:eastAsia="標楷體" w:hAnsi="標楷體" w:hint="eastAsia"/>
          <w:lang w:val="x-none"/>
        </w:rPr>
        <w:lastRenderedPageBreak/>
        <w:t>1.實施性別平等教育防治相關之活動。</w:t>
      </w:r>
    </w:p>
    <w:p w:rsidR="00A07A60" w:rsidRPr="00A07A60" w:rsidRDefault="00A07A60" w:rsidP="00A07A60">
      <w:pPr>
        <w:spacing w:line="0" w:lineRule="atLeast"/>
        <w:ind w:firstLineChars="200" w:firstLine="480"/>
        <w:rPr>
          <w:rFonts w:ascii="標楷體" w:eastAsia="標楷體" w:hAnsi="標楷體"/>
          <w:lang w:val="x-none"/>
        </w:rPr>
      </w:pPr>
      <w:r w:rsidRPr="00A07A60">
        <w:rPr>
          <w:rFonts w:ascii="標楷體" w:eastAsia="標楷體" w:hAnsi="標楷體" w:hint="eastAsia"/>
          <w:lang w:val="x-none"/>
        </w:rPr>
        <w:t>2.校園性別事件雙方當事人、家庭暴力等個案輔導。</w:t>
      </w:r>
    </w:p>
    <w:p w:rsidR="00FC78C5" w:rsidRDefault="00A07A60" w:rsidP="00A07A60">
      <w:pPr>
        <w:spacing w:line="0" w:lineRule="atLeast"/>
        <w:ind w:firstLineChars="200" w:firstLine="480"/>
        <w:rPr>
          <w:rFonts w:ascii="標楷體" w:eastAsia="標楷體" w:hAnsi="標楷體"/>
          <w:lang w:val="x-none"/>
        </w:rPr>
      </w:pPr>
      <w:r w:rsidRPr="00A07A60">
        <w:rPr>
          <w:rFonts w:ascii="標楷體" w:eastAsia="標楷體" w:hAnsi="標楷體" w:hint="eastAsia"/>
          <w:lang w:val="x-none"/>
        </w:rPr>
        <w:t>3.提供性別平等之當事人、家長、證人之心理諮商、諮詢、轉介相關資源及追蹤輔導等</w:t>
      </w:r>
    </w:p>
    <w:p w:rsidR="00A07A60" w:rsidRPr="00A07A60" w:rsidRDefault="00FC78C5" w:rsidP="00A07A60">
      <w:pPr>
        <w:spacing w:line="0" w:lineRule="atLeast"/>
        <w:ind w:firstLineChars="200" w:firstLine="480"/>
        <w:rPr>
          <w:rFonts w:ascii="標楷體" w:eastAsia="標楷體" w:hAnsi="標楷體"/>
          <w:lang w:val="x-none"/>
        </w:rPr>
      </w:pPr>
      <w:r>
        <w:rPr>
          <w:rFonts w:ascii="標楷體" w:eastAsia="標楷體" w:hAnsi="標楷體" w:hint="eastAsia"/>
          <w:lang w:val="x-none"/>
        </w:rPr>
        <w:t xml:space="preserve">  </w:t>
      </w:r>
      <w:r w:rsidR="00A07A60" w:rsidRPr="00A07A60">
        <w:rPr>
          <w:rFonts w:ascii="標楷體" w:eastAsia="標楷體" w:hAnsi="標楷體" w:hint="eastAsia"/>
          <w:lang w:val="x-none"/>
        </w:rPr>
        <w:t>服務。</w:t>
      </w:r>
    </w:p>
    <w:p w:rsidR="00A07A60" w:rsidRPr="00A07A60" w:rsidRDefault="00A07A60" w:rsidP="00A07A60">
      <w:pPr>
        <w:spacing w:line="0" w:lineRule="atLeast"/>
        <w:ind w:firstLineChars="200" w:firstLine="480"/>
        <w:rPr>
          <w:rFonts w:ascii="標楷體" w:eastAsia="標楷體" w:hAnsi="標楷體"/>
          <w:lang w:val="x-none"/>
        </w:rPr>
      </w:pPr>
      <w:r w:rsidRPr="00A07A60">
        <w:rPr>
          <w:rFonts w:ascii="標楷體" w:eastAsia="標楷體" w:hAnsi="標楷體" w:hint="eastAsia"/>
          <w:lang w:val="x-none"/>
        </w:rPr>
        <w:t>4.提供懷孕學生諮商輔導、家長諮詢及社會資源之協助。</w:t>
      </w:r>
    </w:p>
    <w:p w:rsidR="00A07A60" w:rsidRPr="00E93207" w:rsidRDefault="00A07A60" w:rsidP="00A07A60">
      <w:pPr>
        <w:spacing w:line="0" w:lineRule="atLeast"/>
        <w:ind w:firstLineChars="200" w:firstLine="480"/>
        <w:rPr>
          <w:rFonts w:ascii="標楷體" w:eastAsia="標楷體" w:hAnsi="標楷體"/>
        </w:rPr>
      </w:pPr>
      <w:r w:rsidRPr="00A07A60">
        <w:rPr>
          <w:rFonts w:ascii="標楷體" w:eastAsia="標楷體" w:hAnsi="標楷體" w:hint="eastAsia"/>
          <w:lang w:val="x-none"/>
        </w:rPr>
        <w:t>5.</w:t>
      </w:r>
      <w:r w:rsidRPr="00E93207">
        <w:rPr>
          <w:rFonts w:ascii="標楷體" w:eastAsia="標楷體" w:hAnsi="標楷體" w:hint="eastAsia"/>
        </w:rPr>
        <w:t>其他有關性別平等教育案件之輔導事宜。</w:t>
      </w:r>
    </w:p>
    <w:p w:rsidR="00A07A60" w:rsidRPr="00E93207" w:rsidRDefault="00A07A60" w:rsidP="00A07A60">
      <w:pPr>
        <w:spacing w:line="0" w:lineRule="atLeast"/>
        <w:rPr>
          <w:rFonts w:ascii="標楷體" w:eastAsia="標楷體" w:hAnsi="標楷體"/>
        </w:rPr>
      </w:pPr>
      <w:r w:rsidRPr="00E93207">
        <w:rPr>
          <w:rFonts w:ascii="標楷體" w:eastAsia="標楷體" w:hAnsi="標楷體" w:hint="eastAsia"/>
          <w:lang w:val="x-none"/>
        </w:rPr>
        <w:t>（五）圖書與刊物推行組（圖書館）：</w:t>
      </w:r>
    </w:p>
    <w:p w:rsidR="00A07A60" w:rsidRPr="00A07A60" w:rsidRDefault="00A07A60" w:rsidP="00A07A60">
      <w:pPr>
        <w:spacing w:line="0" w:lineRule="atLeast"/>
        <w:ind w:firstLineChars="200" w:firstLine="480"/>
        <w:rPr>
          <w:rFonts w:ascii="標楷體" w:eastAsia="標楷體" w:hAnsi="標楷體"/>
          <w:lang w:val="x-none"/>
        </w:rPr>
      </w:pPr>
      <w:r w:rsidRPr="00A07A60">
        <w:rPr>
          <w:rFonts w:ascii="標楷體" w:eastAsia="標楷體" w:hAnsi="標楷體" w:hint="eastAsia"/>
          <w:lang w:val="x-none"/>
        </w:rPr>
        <w:t>1.購置性別平等教育圖書、刊物，供親師生借閱賞析。</w:t>
      </w:r>
    </w:p>
    <w:p w:rsidR="00FC78C5" w:rsidRDefault="00A07A60" w:rsidP="00A07A60">
      <w:pPr>
        <w:spacing w:line="0" w:lineRule="atLeast"/>
        <w:ind w:firstLineChars="200" w:firstLine="480"/>
        <w:rPr>
          <w:rFonts w:ascii="標楷體" w:eastAsia="標楷體" w:hAnsi="標楷體"/>
          <w:lang w:val="x-none"/>
        </w:rPr>
      </w:pPr>
      <w:r w:rsidRPr="00A07A60">
        <w:rPr>
          <w:rFonts w:ascii="標楷體" w:eastAsia="標楷體" w:hAnsi="標楷體" w:hint="eastAsia"/>
          <w:lang w:val="x-none"/>
        </w:rPr>
        <w:t>2.辦理性別平等教育讀書會、推展性別平等教育圖書與刊物閱讀活動，潛移默化學生性</w:t>
      </w:r>
    </w:p>
    <w:p w:rsidR="00A07A60" w:rsidRPr="00A07A60" w:rsidRDefault="00FC78C5" w:rsidP="00A07A60">
      <w:pPr>
        <w:spacing w:line="0" w:lineRule="atLeast"/>
        <w:ind w:firstLineChars="200" w:firstLine="480"/>
        <w:rPr>
          <w:rFonts w:ascii="標楷體" w:eastAsia="標楷體" w:hAnsi="標楷體"/>
          <w:lang w:val="x-none"/>
        </w:rPr>
      </w:pPr>
      <w:r>
        <w:rPr>
          <w:rFonts w:ascii="標楷體" w:eastAsia="標楷體" w:hAnsi="標楷體" w:hint="eastAsia"/>
          <w:lang w:val="x-none"/>
        </w:rPr>
        <w:t xml:space="preserve">  </w:t>
      </w:r>
      <w:r w:rsidR="00A07A60" w:rsidRPr="00A07A60">
        <w:rPr>
          <w:rFonts w:ascii="標楷體" w:eastAsia="標楷體" w:hAnsi="標楷體" w:hint="eastAsia"/>
          <w:lang w:val="x-none"/>
        </w:rPr>
        <w:t>平價值觀。</w:t>
      </w:r>
    </w:p>
    <w:p w:rsidR="00A07A60" w:rsidRPr="00E93207" w:rsidRDefault="00A07A60" w:rsidP="00A07A60">
      <w:pPr>
        <w:spacing w:line="0" w:lineRule="atLeast"/>
        <w:rPr>
          <w:rFonts w:ascii="標楷體" w:eastAsia="標楷體" w:hAnsi="標楷體"/>
        </w:rPr>
      </w:pPr>
      <w:r w:rsidRPr="00E93207">
        <w:rPr>
          <w:rFonts w:ascii="標楷體" w:eastAsia="標楷體" w:hAnsi="標楷體" w:hint="eastAsia"/>
          <w:lang w:val="x-none"/>
        </w:rPr>
        <w:t>（六）人事行政組（人事室）：</w:t>
      </w:r>
    </w:p>
    <w:p w:rsidR="00A07A60" w:rsidRPr="00A07A60" w:rsidRDefault="00A07A60" w:rsidP="00A07A60">
      <w:pPr>
        <w:spacing w:line="0" w:lineRule="atLeast"/>
        <w:ind w:firstLineChars="200" w:firstLine="480"/>
        <w:rPr>
          <w:rFonts w:ascii="標楷體" w:eastAsia="標楷體" w:hAnsi="標楷體"/>
          <w:lang w:val="x-none"/>
        </w:rPr>
      </w:pPr>
      <w:r w:rsidRPr="00A07A60">
        <w:rPr>
          <w:rFonts w:ascii="標楷體" w:eastAsia="標楷體" w:hAnsi="標楷體" w:hint="eastAsia"/>
          <w:lang w:val="x-none"/>
        </w:rPr>
        <w:t>1.將性侵害或性騷擾防治納入教師聘約。</w:t>
      </w:r>
    </w:p>
    <w:p w:rsidR="00A07A60" w:rsidRPr="00A07A60" w:rsidRDefault="00A07A60" w:rsidP="00A07A60">
      <w:pPr>
        <w:spacing w:line="0" w:lineRule="atLeast"/>
        <w:ind w:firstLineChars="200" w:firstLine="480"/>
        <w:rPr>
          <w:rFonts w:ascii="標楷體" w:eastAsia="標楷體" w:hAnsi="標楷體"/>
          <w:lang w:val="x-none"/>
        </w:rPr>
      </w:pPr>
      <w:r w:rsidRPr="00A07A60">
        <w:rPr>
          <w:rFonts w:ascii="標楷體" w:eastAsia="標楷體" w:hAnsi="標楷體" w:hint="eastAsia"/>
          <w:lang w:val="x-none"/>
        </w:rPr>
        <w:t>2.規劃並推動校內性別主流化，建構教職員性別平等意識。</w:t>
      </w:r>
    </w:p>
    <w:p w:rsidR="00A07A60" w:rsidRPr="00A07A60" w:rsidRDefault="00A07A60" w:rsidP="00A07A60">
      <w:pPr>
        <w:spacing w:line="0" w:lineRule="atLeast"/>
        <w:ind w:firstLineChars="200" w:firstLine="480"/>
        <w:rPr>
          <w:rFonts w:ascii="標楷體" w:eastAsia="標楷體" w:hAnsi="標楷體"/>
          <w:lang w:val="x-none"/>
        </w:rPr>
      </w:pPr>
      <w:r w:rsidRPr="00A07A60">
        <w:rPr>
          <w:rFonts w:ascii="標楷體" w:eastAsia="標楷體" w:hAnsi="標楷體" w:hint="eastAsia"/>
          <w:lang w:val="x-none"/>
        </w:rPr>
        <w:t>3.辦理教職員工性別平等教育研習或相關進修活動。(各處室協辦)</w:t>
      </w:r>
    </w:p>
    <w:p w:rsidR="00A07A60" w:rsidRPr="00A07A60" w:rsidRDefault="00A07A60" w:rsidP="00A07A60">
      <w:pPr>
        <w:spacing w:line="0" w:lineRule="atLeast"/>
        <w:ind w:firstLineChars="200" w:firstLine="480"/>
        <w:rPr>
          <w:rFonts w:ascii="標楷體" w:eastAsia="標楷體" w:hAnsi="標楷體"/>
          <w:lang w:val="x-none"/>
        </w:rPr>
      </w:pPr>
      <w:r w:rsidRPr="00A07A60">
        <w:rPr>
          <w:rFonts w:ascii="標楷體" w:eastAsia="標楷體" w:hAnsi="標楷體" w:hint="eastAsia"/>
          <w:lang w:val="x-none"/>
        </w:rPr>
        <w:t>4.檢視並統計教職員參與性別平等教育情形，建構教職員性別平等規範。</w:t>
      </w:r>
    </w:p>
    <w:p w:rsidR="00A07A60" w:rsidRPr="00A07A60" w:rsidRDefault="00A07A60" w:rsidP="00A07A60">
      <w:pPr>
        <w:spacing w:line="0" w:lineRule="atLeast"/>
        <w:ind w:firstLineChars="200" w:firstLine="480"/>
        <w:rPr>
          <w:rFonts w:ascii="標楷體" w:eastAsia="標楷體" w:hAnsi="標楷體"/>
          <w:lang w:val="x-none"/>
        </w:rPr>
      </w:pPr>
      <w:r w:rsidRPr="00A07A60">
        <w:rPr>
          <w:rFonts w:ascii="標楷體" w:eastAsia="標楷體" w:hAnsi="標楷體" w:hint="eastAsia"/>
          <w:lang w:val="x-none"/>
        </w:rPr>
        <w:t>5.受理教職員工性別事件之申訴與處理相關行政事宜。</w:t>
      </w:r>
    </w:p>
    <w:p w:rsidR="00A07A60" w:rsidRPr="00E93207" w:rsidRDefault="00A07A60" w:rsidP="00A07A60">
      <w:pPr>
        <w:spacing w:line="0" w:lineRule="atLeast"/>
        <w:rPr>
          <w:rFonts w:ascii="標楷體" w:eastAsia="標楷體" w:hAnsi="標楷體"/>
        </w:rPr>
      </w:pPr>
      <w:r w:rsidRPr="00E93207">
        <w:rPr>
          <w:rFonts w:ascii="標楷體" w:eastAsia="標楷體" w:hAnsi="標楷體" w:hint="eastAsia"/>
          <w:lang w:val="x-none"/>
        </w:rPr>
        <w:t>（七）會計組（主計室）：</w:t>
      </w:r>
    </w:p>
    <w:p w:rsidR="00A07A60" w:rsidRPr="00E93207" w:rsidRDefault="00A07A60" w:rsidP="00A07A60">
      <w:pPr>
        <w:spacing w:line="0" w:lineRule="atLeast"/>
        <w:ind w:firstLineChars="200" w:firstLine="480"/>
        <w:rPr>
          <w:rFonts w:ascii="標楷體" w:eastAsia="標楷體" w:hAnsi="標楷體"/>
        </w:rPr>
      </w:pPr>
      <w:r w:rsidRPr="00E93207">
        <w:rPr>
          <w:rFonts w:ascii="標楷體" w:eastAsia="標楷體" w:hAnsi="標楷體" w:hint="eastAsia"/>
          <w:lang w:val="x-none"/>
        </w:rPr>
        <w:t>1.</w:t>
      </w:r>
      <w:r w:rsidR="00477833">
        <w:rPr>
          <w:rFonts w:ascii="標楷體" w:eastAsia="標楷體" w:hAnsi="標楷體" w:hint="eastAsia"/>
          <w:lang w:val="x-none"/>
        </w:rPr>
        <w:t>彙</w:t>
      </w:r>
      <w:r w:rsidRPr="00E93207">
        <w:rPr>
          <w:rFonts w:ascii="標楷體" w:eastAsia="標楷體" w:hAnsi="標楷體" w:hint="eastAsia"/>
          <w:lang w:val="x-none"/>
        </w:rPr>
        <w:t>編性別平等教育委員會專案預算。</w:t>
      </w:r>
    </w:p>
    <w:p w:rsidR="00A07A60" w:rsidRPr="00E93207" w:rsidRDefault="00A07A60" w:rsidP="00A07A60">
      <w:pPr>
        <w:spacing w:line="0" w:lineRule="atLeast"/>
        <w:rPr>
          <w:rFonts w:ascii="標楷體" w:eastAsia="標楷體" w:hAnsi="標楷體"/>
        </w:rPr>
      </w:pPr>
      <w:r w:rsidRPr="00E93207">
        <w:rPr>
          <w:rFonts w:ascii="標楷體" w:eastAsia="標楷體" w:hAnsi="標楷體" w:hint="eastAsia"/>
        </w:rPr>
        <w:t>（八）進修部性平推動組（進修部）：</w:t>
      </w:r>
    </w:p>
    <w:p w:rsidR="00A07A60" w:rsidRPr="00E93207" w:rsidRDefault="00A07A60" w:rsidP="00FC78C5">
      <w:pPr>
        <w:spacing w:line="0" w:lineRule="atLeast"/>
        <w:ind w:left="480" w:hangingChars="200" w:hanging="480"/>
        <w:rPr>
          <w:rFonts w:ascii="標楷體" w:eastAsia="標楷體" w:hAnsi="標楷體"/>
        </w:rPr>
      </w:pPr>
      <w:r w:rsidRPr="00E93207">
        <w:rPr>
          <w:rFonts w:ascii="標楷體" w:eastAsia="標楷體" w:hAnsi="標楷體" w:hint="eastAsia"/>
        </w:rPr>
        <w:t>   </w:t>
      </w:r>
      <w:r w:rsidR="00FC78C5">
        <w:rPr>
          <w:rFonts w:ascii="標楷體" w:eastAsia="標楷體" w:hAnsi="標楷體" w:hint="eastAsia"/>
        </w:rPr>
        <w:t xml:space="preserve"> </w:t>
      </w:r>
      <w:r w:rsidRPr="00E93207">
        <w:rPr>
          <w:rFonts w:ascii="標楷體" w:eastAsia="標楷體" w:hAnsi="標楷體" w:hint="eastAsia"/>
        </w:rPr>
        <w:t>1.負責推動進修部各項性別業務，營造友善性平空間。</w:t>
      </w:r>
    </w:p>
    <w:p w:rsidR="00A07A60" w:rsidRPr="00E93207" w:rsidRDefault="00A07A60" w:rsidP="00FC78C5">
      <w:pPr>
        <w:spacing w:line="0" w:lineRule="atLeast"/>
        <w:ind w:left="480" w:hangingChars="200" w:hanging="480"/>
        <w:rPr>
          <w:rFonts w:ascii="標楷體" w:eastAsia="標楷體" w:hAnsi="標楷體"/>
        </w:rPr>
      </w:pPr>
      <w:r w:rsidRPr="00E93207">
        <w:rPr>
          <w:rFonts w:ascii="標楷體" w:eastAsia="標楷體" w:hAnsi="標楷體" w:hint="eastAsia"/>
        </w:rPr>
        <w:t>    2.協同辦理進修部校園性別事件之申訴與處理相關行政事宜。</w:t>
      </w:r>
    </w:p>
    <w:p w:rsidR="00A07A60" w:rsidRPr="00E93207" w:rsidRDefault="00FC78C5" w:rsidP="00A07A60">
      <w:pPr>
        <w:spacing w:line="0" w:lineRule="atLeast"/>
        <w:rPr>
          <w:rFonts w:ascii="標楷體" w:eastAsia="標楷體" w:hAnsi="標楷體"/>
        </w:rPr>
      </w:pPr>
      <w:r>
        <w:rPr>
          <w:rFonts w:ascii="標楷體" w:eastAsia="標楷體" w:hAnsi="標楷體" w:hint="eastAsia"/>
          <w:lang w:val="x-none"/>
        </w:rPr>
        <w:t xml:space="preserve">    </w:t>
      </w:r>
      <w:r w:rsidR="00A07A60" w:rsidRPr="00E93207">
        <w:rPr>
          <w:rFonts w:ascii="標楷體" w:eastAsia="標楷體" w:hAnsi="標楷體" w:hint="eastAsia"/>
          <w:lang w:val="x-none"/>
        </w:rPr>
        <w:t>3.協同建立進修部行為人檔案資料，並負責於加害人轉至其他學校就讀之通報事宜。</w:t>
      </w:r>
    </w:p>
    <w:p w:rsidR="003E7902" w:rsidRPr="00A07A60" w:rsidRDefault="003E7902" w:rsidP="003E7902">
      <w:pPr>
        <w:pStyle w:val="a7"/>
        <w:ind w:leftChars="0"/>
        <w:rPr>
          <w:rFonts w:ascii="標楷體" w:eastAsia="標楷體" w:hAnsi="標楷體"/>
        </w:rPr>
      </w:pPr>
    </w:p>
    <w:p w:rsidR="00A87B2B" w:rsidRPr="00A07A60" w:rsidRDefault="00A07A60" w:rsidP="00A07A60">
      <w:pPr>
        <w:rPr>
          <w:rFonts w:ascii="標楷體" w:eastAsia="標楷體" w:hAnsi="標楷體"/>
        </w:rPr>
      </w:pPr>
      <w:r>
        <w:rPr>
          <w:rFonts w:ascii="標楷體" w:eastAsia="標楷體" w:hAnsi="標楷體" w:cs="標楷體" w:hint="eastAsia"/>
        </w:rPr>
        <w:t>陸、</w:t>
      </w:r>
      <w:r w:rsidR="00A87B2B" w:rsidRPr="00A07A60">
        <w:rPr>
          <w:rFonts w:ascii="標楷體" w:eastAsia="標楷體" w:hAnsi="標楷體" w:cs="標楷體" w:hint="eastAsia"/>
        </w:rPr>
        <w:t>計畫內容及分工：</w:t>
      </w:r>
    </w:p>
    <w:tbl>
      <w:tblPr>
        <w:tblW w:w="1019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10"/>
        <w:gridCol w:w="3118"/>
        <w:gridCol w:w="1560"/>
        <w:gridCol w:w="1275"/>
        <w:gridCol w:w="2835"/>
      </w:tblGrid>
      <w:tr w:rsidR="00B87019" w:rsidRPr="00CD0F12" w:rsidTr="00A07A60">
        <w:trPr>
          <w:trHeight w:val="795"/>
          <w:tblHeader/>
        </w:trPr>
        <w:tc>
          <w:tcPr>
            <w:tcW w:w="1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966CB2">
            <w:pPr>
              <w:spacing w:line="0" w:lineRule="atLeast"/>
              <w:jc w:val="center"/>
              <w:rPr>
                <w:rFonts w:ascii="標楷體" w:eastAsia="標楷體" w:hAnsi="標楷體"/>
              </w:rPr>
            </w:pPr>
            <w:r w:rsidRPr="00CD0F12">
              <w:rPr>
                <w:rFonts w:ascii="標楷體" w:eastAsia="標楷體" w:hAnsi="標楷體" w:hint="eastAsia"/>
              </w:rPr>
              <w:t>實施要項</w:t>
            </w:r>
          </w:p>
        </w:tc>
        <w:tc>
          <w:tcPr>
            <w:tcW w:w="3118" w:type="dxa"/>
            <w:tcBorders>
              <w:top w:val="single" w:sz="6" w:space="0" w:color="000000"/>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966CB2">
            <w:pPr>
              <w:spacing w:line="0" w:lineRule="atLeast"/>
              <w:jc w:val="center"/>
              <w:rPr>
                <w:rFonts w:ascii="標楷體" w:eastAsia="標楷體" w:hAnsi="標楷體"/>
              </w:rPr>
            </w:pPr>
            <w:r w:rsidRPr="00CD0F12">
              <w:rPr>
                <w:rFonts w:ascii="標楷體" w:eastAsia="標楷體" w:hAnsi="標楷體" w:hint="eastAsia"/>
              </w:rPr>
              <w:t>工作細目</w:t>
            </w:r>
          </w:p>
        </w:tc>
        <w:tc>
          <w:tcPr>
            <w:tcW w:w="1560" w:type="dxa"/>
            <w:tcBorders>
              <w:top w:val="single" w:sz="6" w:space="0" w:color="000000"/>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966CB2">
            <w:pPr>
              <w:spacing w:line="0" w:lineRule="atLeast"/>
              <w:jc w:val="center"/>
              <w:rPr>
                <w:rFonts w:ascii="標楷體" w:eastAsia="標楷體" w:hAnsi="標楷體"/>
              </w:rPr>
            </w:pPr>
            <w:r w:rsidRPr="00CD0F12">
              <w:rPr>
                <w:rFonts w:ascii="標楷體" w:eastAsia="標楷體" w:hAnsi="標楷體" w:hint="eastAsia"/>
              </w:rPr>
              <w:t>預定工作進度</w:t>
            </w:r>
          </w:p>
        </w:tc>
        <w:tc>
          <w:tcPr>
            <w:tcW w:w="1275" w:type="dxa"/>
            <w:tcBorders>
              <w:top w:val="single" w:sz="6" w:space="0" w:color="000000"/>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966CB2">
            <w:pPr>
              <w:spacing w:line="0" w:lineRule="atLeast"/>
              <w:jc w:val="center"/>
              <w:rPr>
                <w:rFonts w:ascii="標楷體" w:eastAsia="標楷體" w:hAnsi="標楷體"/>
              </w:rPr>
            </w:pPr>
            <w:r w:rsidRPr="00CD0F12">
              <w:rPr>
                <w:rFonts w:ascii="標楷體" w:eastAsia="標楷體" w:hAnsi="標楷體" w:hint="eastAsia"/>
              </w:rPr>
              <w:t>承辦單位/</w:t>
            </w:r>
          </w:p>
          <w:p w:rsidR="00B87019" w:rsidRPr="00CD0F12" w:rsidRDefault="00B87019" w:rsidP="00966CB2">
            <w:pPr>
              <w:spacing w:line="0" w:lineRule="atLeast"/>
              <w:jc w:val="center"/>
              <w:rPr>
                <w:rFonts w:ascii="標楷體" w:eastAsia="標楷體" w:hAnsi="標楷體"/>
              </w:rPr>
            </w:pPr>
            <w:r w:rsidRPr="00CD0F12">
              <w:rPr>
                <w:rFonts w:ascii="標楷體" w:eastAsia="標楷體" w:hAnsi="標楷體" w:hint="eastAsia"/>
              </w:rPr>
              <w:t>協辦單位</w:t>
            </w:r>
          </w:p>
        </w:tc>
        <w:tc>
          <w:tcPr>
            <w:tcW w:w="2835" w:type="dxa"/>
            <w:tcBorders>
              <w:top w:val="single" w:sz="6" w:space="0" w:color="000000"/>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966CB2">
            <w:pPr>
              <w:spacing w:line="0" w:lineRule="atLeast"/>
              <w:jc w:val="center"/>
              <w:rPr>
                <w:rFonts w:ascii="標楷體" w:eastAsia="標楷體" w:hAnsi="標楷體"/>
              </w:rPr>
            </w:pPr>
            <w:r w:rsidRPr="00CD0F12">
              <w:rPr>
                <w:rFonts w:ascii="標楷體" w:eastAsia="標楷體" w:hAnsi="標楷體" w:hint="eastAsia"/>
              </w:rPr>
              <w:t>備註</w:t>
            </w:r>
          </w:p>
        </w:tc>
      </w:tr>
      <w:tr w:rsidR="00B87019" w:rsidRPr="00CD0F12" w:rsidTr="00A07A60">
        <w:trPr>
          <w:trHeight w:val="810"/>
        </w:trPr>
        <w:tc>
          <w:tcPr>
            <w:tcW w:w="1410" w:type="dxa"/>
            <w:vMerge w:val="restart"/>
            <w:tcBorders>
              <w:top w:val="nil"/>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一、行政組織與運作</w:t>
            </w:r>
          </w:p>
        </w:tc>
        <w:tc>
          <w:tcPr>
            <w:tcW w:w="3118"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191053" w:rsidRDefault="00B87019" w:rsidP="004170A4">
            <w:pPr>
              <w:spacing w:line="0" w:lineRule="atLeast"/>
              <w:rPr>
                <w:rFonts w:ascii="標楷體" w:eastAsia="標楷體" w:hAnsi="標楷體"/>
              </w:rPr>
            </w:pPr>
            <w:r w:rsidRPr="00CD0F12">
              <w:rPr>
                <w:rFonts w:ascii="標楷體" w:eastAsia="標楷體" w:hAnsi="標楷體" w:hint="eastAsia"/>
              </w:rPr>
              <w:t>1.依法成立性別平等教育委</w:t>
            </w:r>
          </w:p>
          <w:p w:rsidR="00B87019" w:rsidRPr="00CD0F12" w:rsidRDefault="00191053"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員會。</w:t>
            </w:r>
          </w:p>
        </w:tc>
        <w:tc>
          <w:tcPr>
            <w:tcW w:w="156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114.08</w:t>
            </w:r>
          </w:p>
        </w:tc>
        <w:tc>
          <w:tcPr>
            <w:tcW w:w="127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性別平等教育委員會</w:t>
            </w:r>
          </w:p>
        </w:tc>
        <w:tc>
          <w:tcPr>
            <w:tcW w:w="283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p>
        </w:tc>
      </w:tr>
      <w:tr w:rsidR="00B87019" w:rsidRPr="00CD0F12" w:rsidTr="00A07A60">
        <w:trPr>
          <w:trHeight w:val="705"/>
        </w:trPr>
        <w:tc>
          <w:tcPr>
            <w:tcW w:w="1410" w:type="dxa"/>
            <w:vMerge/>
            <w:tcBorders>
              <w:top w:val="nil"/>
              <w:left w:val="single" w:sz="6" w:space="0" w:color="000000"/>
              <w:bottom w:val="single" w:sz="6" w:space="0" w:color="000000"/>
              <w:right w:val="single" w:sz="6" w:space="0" w:color="000000"/>
            </w:tcBorders>
            <w:shd w:val="clear" w:color="auto" w:fill="FFFFFF"/>
            <w:vAlign w:val="center"/>
            <w:hideMark/>
          </w:tcPr>
          <w:p w:rsidR="00B87019" w:rsidRPr="00CD0F12" w:rsidRDefault="00B87019" w:rsidP="004170A4">
            <w:pPr>
              <w:spacing w:line="0" w:lineRule="atLeast"/>
              <w:rPr>
                <w:rFonts w:ascii="標楷體" w:eastAsia="標楷體" w:hAnsi="標楷體"/>
              </w:rPr>
            </w:pPr>
          </w:p>
        </w:tc>
        <w:tc>
          <w:tcPr>
            <w:tcW w:w="3118"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191053" w:rsidRDefault="00B87019" w:rsidP="004170A4">
            <w:pPr>
              <w:spacing w:line="0" w:lineRule="atLeast"/>
              <w:rPr>
                <w:rFonts w:ascii="標楷體" w:eastAsia="標楷體" w:hAnsi="標楷體"/>
              </w:rPr>
            </w:pPr>
            <w:r w:rsidRPr="00CD0F12">
              <w:rPr>
                <w:rFonts w:ascii="標楷體" w:eastAsia="標楷體" w:hAnsi="標楷體" w:hint="eastAsia"/>
              </w:rPr>
              <w:t>2.性別平等教育委員女性委</w:t>
            </w:r>
          </w:p>
          <w:p w:rsidR="00191053" w:rsidRDefault="00191053"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員符合委員總數二分之一</w:t>
            </w:r>
          </w:p>
          <w:p w:rsidR="00B87019" w:rsidRPr="00CD0F12" w:rsidRDefault="00191053"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以上之規定。</w:t>
            </w:r>
          </w:p>
        </w:tc>
        <w:tc>
          <w:tcPr>
            <w:tcW w:w="156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114.08</w:t>
            </w:r>
          </w:p>
        </w:tc>
        <w:tc>
          <w:tcPr>
            <w:tcW w:w="127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性別平等教育委員會</w:t>
            </w:r>
          </w:p>
        </w:tc>
        <w:tc>
          <w:tcPr>
            <w:tcW w:w="283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p>
        </w:tc>
      </w:tr>
      <w:tr w:rsidR="00B87019" w:rsidRPr="00CD0F12" w:rsidTr="00A07A60">
        <w:trPr>
          <w:trHeight w:val="1440"/>
        </w:trPr>
        <w:tc>
          <w:tcPr>
            <w:tcW w:w="1410" w:type="dxa"/>
            <w:vMerge/>
            <w:tcBorders>
              <w:top w:val="nil"/>
              <w:left w:val="single" w:sz="6" w:space="0" w:color="000000"/>
              <w:bottom w:val="single" w:sz="6" w:space="0" w:color="000000"/>
              <w:right w:val="single" w:sz="6" w:space="0" w:color="000000"/>
            </w:tcBorders>
            <w:shd w:val="clear" w:color="auto" w:fill="FFFFFF"/>
            <w:vAlign w:val="center"/>
            <w:hideMark/>
          </w:tcPr>
          <w:p w:rsidR="00B87019" w:rsidRPr="00CD0F12" w:rsidRDefault="00B87019" w:rsidP="004170A4">
            <w:pPr>
              <w:spacing w:line="0" w:lineRule="atLeast"/>
              <w:rPr>
                <w:rFonts w:ascii="標楷體" w:eastAsia="標楷體" w:hAnsi="標楷體"/>
              </w:rPr>
            </w:pPr>
          </w:p>
        </w:tc>
        <w:tc>
          <w:tcPr>
            <w:tcW w:w="3118"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191053" w:rsidRDefault="00B87019" w:rsidP="004170A4">
            <w:pPr>
              <w:spacing w:line="0" w:lineRule="atLeast"/>
              <w:rPr>
                <w:rFonts w:ascii="標楷體" w:eastAsia="標楷體" w:hAnsi="標楷體"/>
              </w:rPr>
            </w:pPr>
            <w:r w:rsidRPr="00CD0F12">
              <w:rPr>
                <w:rFonts w:ascii="標楷體" w:eastAsia="標楷體" w:hAnsi="標楷體" w:hint="eastAsia"/>
              </w:rPr>
              <w:t>3.性別平等教育委員會設有</w:t>
            </w:r>
          </w:p>
          <w:p w:rsidR="00B87019" w:rsidRPr="00CD0F12" w:rsidRDefault="00191053"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專人負責</w:t>
            </w:r>
          </w:p>
          <w:p w:rsidR="00B87019" w:rsidRPr="00CD0F12" w:rsidRDefault="00191053"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負責專人姓名：</w:t>
            </w:r>
            <w:r w:rsidR="00DD476B">
              <w:rPr>
                <w:rFonts w:ascii="標楷體" w:eastAsia="標楷體" w:hAnsi="標楷體" w:hint="eastAsia"/>
              </w:rPr>
              <w:t>周政宏</w:t>
            </w:r>
          </w:p>
          <w:p w:rsidR="00B87019" w:rsidRPr="00CD0F12" w:rsidRDefault="00191053"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單位：學務處</w:t>
            </w:r>
          </w:p>
          <w:p w:rsidR="00B87019" w:rsidRPr="00CD0F12" w:rsidRDefault="00191053"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職稱：學務主任</w:t>
            </w:r>
          </w:p>
        </w:tc>
        <w:tc>
          <w:tcPr>
            <w:tcW w:w="156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114.08.01-</w:t>
            </w:r>
          </w:p>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115.07.31</w:t>
            </w:r>
          </w:p>
        </w:tc>
        <w:tc>
          <w:tcPr>
            <w:tcW w:w="127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性別平等教育委員會</w:t>
            </w:r>
          </w:p>
        </w:tc>
        <w:tc>
          <w:tcPr>
            <w:tcW w:w="283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p>
        </w:tc>
      </w:tr>
      <w:tr w:rsidR="00B87019" w:rsidRPr="00CD0F12" w:rsidTr="00A07A60">
        <w:trPr>
          <w:trHeight w:val="1695"/>
        </w:trPr>
        <w:tc>
          <w:tcPr>
            <w:tcW w:w="1410" w:type="dxa"/>
            <w:vMerge/>
            <w:tcBorders>
              <w:top w:val="nil"/>
              <w:left w:val="single" w:sz="6" w:space="0" w:color="000000"/>
              <w:bottom w:val="single" w:sz="6" w:space="0" w:color="000000"/>
              <w:right w:val="single" w:sz="6" w:space="0" w:color="000000"/>
            </w:tcBorders>
            <w:shd w:val="clear" w:color="auto" w:fill="FFFFFF"/>
            <w:vAlign w:val="center"/>
            <w:hideMark/>
          </w:tcPr>
          <w:p w:rsidR="00B87019" w:rsidRPr="00CD0F12" w:rsidRDefault="00B87019" w:rsidP="004170A4">
            <w:pPr>
              <w:spacing w:line="0" w:lineRule="atLeast"/>
              <w:rPr>
                <w:rFonts w:ascii="標楷體" w:eastAsia="標楷體" w:hAnsi="標楷體"/>
              </w:rPr>
            </w:pPr>
          </w:p>
        </w:tc>
        <w:tc>
          <w:tcPr>
            <w:tcW w:w="3118"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191053" w:rsidRDefault="00B87019" w:rsidP="004170A4">
            <w:pPr>
              <w:spacing w:line="0" w:lineRule="atLeast"/>
              <w:rPr>
                <w:rFonts w:ascii="標楷體" w:eastAsia="標楷體" w:hAnsi="標楷體"/>
              </w:rPr>
            </w:pPr>
            <w:r w:rsidRPr="00CD0F12">
              <w:rPr>
                <w:rFonts w:ascii="標楷體" w:eastAsia="標楷體" w:hAnsi="標楷體" w:hint="eastAsia"/>
              </w:rPr>
              <w:t>4.訂有性別平等教育委員會</w:t>
            </w:r>
            <w:r w:rsidR="00191053">
              <w:rPr>
                <w:rFonts w:ascii="標楷體" w:eastAsia="標楷體" w:hAnsi="標楷體" w:hint="eastAsia"/>
              </w:rPr>
              <w:t xml:space="preserve"> </w:t>
            </w:r>
          </w:p>
          <w:p w:rsidR="00191053" w:rsidRDefault="00191053"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組織章程、委員名冊(註明</w:t>
            </w:r>
            <w:r>
              <w:rPr>
                <w:rFonts w:ascii="標楷體" w:eastAsia="標楷體" w:hAnsi="標楷體" w:hint="eastAsia"/>
              </w:rPr>
              <w:t xml:space="preserve"> </w:t>
            </w:r>
          </w:p>
          <w:p w:rsidR="00191053" w:rsidRDefault="00191053"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有性別、職稱等)並呈現在</w:t>
            </w:r>
          </w:p>
          <w:p w:rsidR="00191053" w:rsidRDefault="00191053"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學校網站。</w:t>
            </w:r>
            <w:r w:rsidR="00083966" w:rsidRPr="00CD0F12">
              <w:rPr>
                <w:rFonts w:ascii="標楷體" w:eastAsia="標楷體" w:hAnsi="標楷體" w:hint="eastAsia"/>
              </w:rPr>
              <w:t>此網頁之網</w:t>
            </w:r>
          </w:p>
          <w:p w:rsidR="00191053" w:rsidRDefault="00191053" w:rsidP="004170A4">
            <w:pPr>
              <w:spacing w:line="0" w:lineRule="atLeast"/>
              <w:rPr>
                <w:rFonts w:ascii="標楷體" w:eastAsia="標楷體" w:hAnsi="標楷體"/>
              </w:rPr>
            </w:pPr>
            <w:r>
              <w:rPr>
                <w:rFonts w:ascii="標楷體" w:eastAsia="標楷體" w:hAnsi="標楷體" w:hint="eastAsia"/>
              </w:rPr>
              <w:t xml:space="preserve">  </w:t>
            </w:r>
            <w:r w:rsidR="00083966" w:rsidRPr="00CD0F12">
              <w:rPr>
                <w:rFonts w:ascii="標楷體" w:eastAsia="標楷體" w:hAnsi="標楷體" w:hint="eastAsia"/>
              </w:rPr>
              <w:t>址：</w:t>
            </w:r>
            <w:r>
              <w:rPr>
                <w:rFonts w:ascii="標楷體" w:eastAsia="標楷體" w:hAnsi="標楷體" w:hint="eastAsia"/>
              </w:rPr>
              <w:t xml:space="preserve"> </w:t>
            </w:r>
          </w:p>
          <w:p w:rsidR="00B87019" w:rsidRPr="00CD0F12" w:rsidRDefault="00083966" w:rsidP="004170A4">
            <w:pPr>
              <w:spacing w:line="0" w:lineRule="atLeast"/>
              <w:rPr>
                <w:rFonts w:ascii="標楷體" w:eastAsia="標楷體" w:hAnsi="標楷體"/>
              </w:rPr>
            </w:pPr>
            <w:r w:rsidRPr="00083966">
              <w:rPr>
                <w:rFonts w:ascii="標楷體" w:eastAsia="標楷體" w:hAnsi="標楷體"/>
              </w:rPr>
              <w:t>https://www.hlvs.ylc.edu.tw/?page_id=52965</w:t>
            </w:r>
          </w:p>
        </w:tc>
        <w:tc>
          <w:tcPr>
            <w:tcW w:w="156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114.08</w:t>
            </w:r>
          </w:p>
        </w:tc>
        <w:tc>
          <w:tcPr>
            <w:tcW w:w="127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性別平等教育委員會</w:t>
            </w:r>
          </w:p>
        </w:tc>
        <w:tc>
          <w:tcPr>
            <w:tcW w:w="283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p>
        </w:tc>
      </w:tr>
      <w:tr w:rsidR="00B87019" w:rsidRPr="00CD0F12" w:rsidTr="00A07A60">
        <w:trPr>
          <w:trHeight w:val="1770"/>
        </w:trPr>
        <w:tc>
          <w:tcPr>
            <w:tcW w:w="1410" w:type="dxa"/>
            <w:vMerge/>
            <w:tcBorders>
              <w:top w:val="nil"/>
              <w:left w:val="single" w:sz="6" w:space="0" w:color="000000"/>
              <w:bottom w:val="single" w:sz="6" w:space="0" w:color="000000"/>
              <w:right w:val="single" w:sz="6" w:space="0" w:color="000000"/>
            </w:tcBorders>
            <w:shd w:val="clear" w:color="auto" w:fill="FFFFFF"/>
            <w:vAlign w:val="center"/>
            <w:hideMark/>
          </w:tcPr>
          <w:p w:rsidR="00B87019" w:rsidRPr="00CD0F12" w:rsidRDefault="00B87019" w:rsidP="004170A4">
            <w:pPr>
              <w:spacing w:line="0" w:lineRule="atLeast"/>
              <w:rPr>
                <w:rFonts w:ascii="標楷體" w:eastAsia="標楷體" w:hAnsi="標楷體"/>
              </w:rPr>
            </w:pPr>
          </w:p>
        </w:tc>
        <w:tc>
          <w:tcPr>
            <w:tcW w:w="3118"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191053" w:rsidRDefault="00B87019" w:rsidP="004170A4">
            <w:pPr>
              <w:spacing w:line="0" w:lineRule="atLeast"/>
              <w:rPr>
                <w:rFonts w:ascii="標楷體" w:eastAsia="標楷體" w:hAnsi="標楷體"/>
              </w:rPr>
            </w:pPr>
            <w:r w:rsidRPr="00CD0F12">
              <w:rPr>
                <w:rFonts w:ascii="標楷體" w:eastAsia="標楷體" w:hAnsi="標楷體" w:hint="eastAsia"/>
              </w:rPr>
              <w:t>5.依法定期召開性別平等教</w:t>
            </w:r>
          </w:p>
          <w:p w:rsidR="00191053" w:rsidRDefault="00191053"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育委員會，各處室分別報</w:t>
            </w:r>
          </w:p>
          <w:p w:rsidR="00191053" w:rsidRDefault="00191053"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告推動性別平等教育情</w:t>
            </w:r>
          </w:p>
          <w:p w:rsidR="00B87019" w:rsidRPr="00CD0F12" w:rsidRDefault="00191053"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形，並有紀錄可稽。</w:t>
            </w:r>
          </w:p>
        </w:tc>
        <w:tc>
          <w:tcPr>
            <w:tcW w:w="156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預定於114年</w:t>
            </w:r>
            <w:r w:rsidR="00DD476B">
              <w:rPr>
                <w:rFonts w:ascii="標楷體" w:eastAsia="標楷體" w:hAnsi="標楷體" w:hint="eastAsia"/>
              </w:rPr>
              <w:t>12</w:t>
            </w:r>
            <w:r w:rsidRPr="00CD0F12">
              <w:rPr>
                <w:rFonts w:ascii="標楷體" w:eastAsia="標楷體" w:hAnsi="標楷體" w:hint="eastAsia"/>
              </w:rPr>
              <w:t>月及臨時召開。</w:t>
            </w:r>
          </w:p>
        </w:tc>
        <w:tc>
          <w:tcPr>
            <w:tcW w:w="127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性別平等教育委員會</w:t>
            </w:r>
          </w:p>
        </w:tc>
        <w:tc>
          <w:tcPr>
            <w:tcW w:w="283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每學期各召開一次，並視需要召開臨時會議。</w:t>
            </w:r>
          </w:p>
        </w:tc>
      </w:tr>
      <w:tr w:rsidR="00B87019" w:rsidRPr="00CD0F12" w:rsidTr="00A07A60">
        <w:trPr>
          <w:trHeight w:val="1650"/>
        </w:trPr>
        <w:tc>
          <w:tcPr>
            <w:tcW w:w="1410" w:type="dxa"/>
            <w:vMerge/>
            <w:tcBorders>
              <w:top w:val="nil"/>
              <w:left w:val="single" w:sz="6" w:space="0" w:color="000000"/>
              <w:bottom w:val="single" w:sz="6" w:space="0" w:color="000000"/>
              <w:right w:val="single" w:sz="6" w:space="0" w:color="000000"/>
            </w:tcBorders>
            <w:shd w:val="clear" w:color="auto" w:fill="FFFFFF"/>
            <w:vAlign w:val="center"/>
            <w:hideMark/>
          </w:tcPr>
          <w:p w:rsidR="00B87019" w:rsidRPr="00CD0F12" w:rsidRDefault="00B87019" w:rsidP="004170A4">
            <w:pPr>
              <w:spacing w:line="0" w:lineRule="atLeast"/>
              <w:rPr>
                <w:rFonts w:ascii="標楷體" w:eastAsia="標楷體" w:hAnsi="標楷體"/>
              </w:rPr>
            </w:pPr>
          </w:p>
        </w:tc>
        <w:tc>
          <w:tcPr>
            <w:tcW w:w="3118"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191053" w:rsidRDefault="00E571BD" w:rsidP="004170A4">
            <w:pPr>
              <w:spacing w:line="0" w:lineRule="atLeast"/>
              <w:rPr>
                <w:rFonts w:ascii="標楷體" w:eastAsia="標楷體" w:hAnsi="標楷體"/>
              </w:rPr>
            </w:pPr>
            <w:r>
              <w:rPr>
                <w:rFonts w:ascii="標楷體" w:eastAsia="標楷體" w:hAnsi="標楷體" w:hint="eastAsia"/>
              </w:rPr>
              <w:t>6</w:t>
            </w:r>
            <w:r w:rsidR="00B87019" w:rsidRPr="00CD0F12">
              <w:rPr>
                <w:rFonts w:ascii="標楷體" w:eastAsia="標楷體" w:hAnsi="標楷體" w:hint="eastAsia"/>
              </w:rPr>
              <w:t>.訂有教師評審委員會委員</w:t>
            </w:r>
          </w:p>
          <w:p w:rsidR="00191053" w:rsidRDefault="00191053"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(註明有性別、職稱等)並</w:t>
            </w:r>
          </w:p>
          <w:p w:rsidR="00191053" w:rsidRDefault="00191053"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呈現在學校網站。此網頁</w:t>
            </w:r>
          </w:p>
          <w:p w:rsidR="00B87019" w:rsidRPr="00CD0F12" w:rsidRDefault="00191053"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之網址：</w:t>
            </w:r>
            <w:r w:rsidR="00083966" w:rsidRPr="00083966">
              <w:rPr>
                <w:rFonts w:ascii="標楷體" w:eastAsia="標楷體" w:hAnsi="標楷體"/>
              </w:rPr>
              <w:t>https://www.hlvs.ylc.edu.tw/?page_id=2333</w:t>
            </w:r>
          </w:p>
          <w:p w:rsidR="00B87019" w:rsidRPr="00CD0F12" w:rsidRDefault="00B87019" w:rsidP="004170A4">
            <w:pPr>
              <w:spacing w:line="0" w:lineRule="atLeast"/>
              <w:rPr>
                <w:rFonts w:ascii="標楷體" w:eastAsia="標楷體" w:hAnsi="標楷體"/>
              </w:rPr>
            </w:pPr>
          </w:p>
        </w:tc>
        <w:tc>
          <w:tcPr>
            <w:tcW w:w="156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114.08</w:t>
            </w:r>
          </w:p>
        </w:tc>
        <w:tc>
          <w:tcPr>
            <w:tcW w:w="127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人事室</w:t>
            </w:r>
          </w:p>
        </w:tc>
        <w:tc>
          <w:tcPr>
            <w:tcW w:w="283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每年九月初公布委員名冊</w:t>
            </w:r>
          </w:p>
        </w:tc>
      </w:tr>
      <w:tr w:rsidR="00B87019" w:rsidRPr="00CD0F12" w:rsidTr="00A07A60">
        <w:trPr>
          <w:trHeight w:val="825"/>
        </w:trPr>
        <w:tc>
          <w:tcPr>
            <w:tcW w:w="1410" w:type="dxa"/>
            <w:vMerge/>
            <w:tcBorders>
              <w:top w:val="nil"/>
              <w:left w:val="single" w:sz="6" w:space="0" w:color="000000"/>
              <w:bottom w:val="single" w:sz="6" w:space="0" w:color="000000"/>
              <w:right w:val="single" w:sz="6" w:space="0" w:color="000000"/>
            </w:tcBorders>
            <w:shd w:val="clear" w:color="auto" w:fill="FFFFFF"/>
            <w:vAlign w:val="center"/>
            <w:hideMark/>
          </w:tcPr>
          <w:p w:rsidR="00B87019" w:rsidRPr="00CD0F12" w:rsidRDefault="00B87019" w:rsidP="004170A4">
            <w:pPr>
              <w:spacing w:line="0" w:lineRule="atLeast"/>
              <w:rPr>
                <w:rFonts w:ascii="標楷體" w:eastAsia="標楷體" w:hAnsi="標楷體"/>
              </w:rPr>
            </w:pPr>
          </w:p>
        </w:tc>
        <w:tc>
          <w:tcPr>
            <w:tcW w:w="3118"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191053" w:rsidRDefault="00E571BD" w:rsidP="004170A4">
            <w:pPr>
              <w:spacing w:line="0" w:lineRule="atLeast"/>
              <w:rPr>
                <w:rFonts w:ascii="標楷體" w:eastAsia="標楷體" w:hAnsi="標楷體"/>
              </w:rPr>
            </w:pPr>
            <w:r>
              <w:rPr>
                <w:rFonts w:ascii="標楷體" w:eastAsia="標楷體" w:hAnsi="標楷體" w:hint="eastAsia"/>
              </w:rPr>
              <w:t>7</w:t>
            </w:r>
            <w:r w:rsidR="00B87019" w:rsidRPr="00CD0F12">
              <w:rPr>
                <w:rFonts w:ascii="標楷體" w:eastAsia="標楷體" w:hAnsi="標楷體" w:hint="eastAsia"/>
              </w:rPr>
              <w:t>.</w:t>
            </w:r>
            <w:r w:rsidR="00924E1C" w:rsidRPr="00CD0F12">
              <w:rPr>
                <w:rFonts w:ascii="標楷體" w:eastAsia="標楷體" w:hAnsi="標楷體" w:hint="eastAsia"/>
              </w:rPr>
              <w:t>依法</w:t>
            </w:r>
            <w:r w:rsidR="00924E1C">
              <w:rPr>
                <w:rFonts w:ascii="標楷體" w:eastAsia="標楷體" w:hAnsi="標楷體" w:hint="eastAsia"/>
              </w:rPr>
              <w:t>設置「學生獎懲委員</w:t>
            </w:r>
          </w:p>
          <w:p w:rsidR="00B87019" w:rsidRPr="00CD0F12" w:rsidRDefault="00191053" w:rsidP="004170A4">
            <w:pPr>
              <w:spacing w:line="0" w:lineRule="atLeast"/>
              <w:rPr>
                <w:rFonts w:ascii="標楷體" w:eastAsia="標楷體" w:hAnsi="標楷體"/>
              </w:rPr>
            </w:pPr>
            <w:r>
              <w:rPr>
                <w:rFonts w:ascii="標楷體" w:eastAsia="標楷體" w:hAnsi="標楷體" w:hint="eastAsia"/>
              </w:rPr>
              <w:t xml:space="preserve">  </w:t>
            </w:r>
            <w:r w:rsidR="00924E1C">
              <w:rPr>
                <w:rFonts w:ascii="標楷體" w:eastAsia="標楷體" w:hAnsi="標楷體" w:hint="eastAsia"/>
              </w:rPr>
              <w:t>會」。</w:t>
            </w:r>
            <w:r w:rsidR="00924E1C" w:rsidRPr="00CD0F12">
              <w:rPr>
                <w:rFonts w:ascii="標楷體" w:eastAsia="標楷體" w:hAnsi="標楷體" w:hint="eastAsia"/>
              </w:rPr>
              <w:t>此網頁之網址：</w:t>
            </w:r>
            <w:r w:rsidR="00083966" w:rsidRPr="00083966">
              <w:rPr>
                <w:rFonts w:ascii="標楷體" w:eastAsia="標楷體" w:hAnsi="標楷體"/>
              </w:rPr>
              <w:t>https://www.hlvs.ylc.edu.tw/?page_id=52965</w:t>
            </w:r>
          </w:p>
        </w:tc>
        <w:tc>
          <w:tcPr>
            <w:tcW w:w="156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114.08</w:t>
            </w:r>
          </w:p>
        </w:tc>
        <w:tc>
          <w:tcPr>
            <w:tcW w:w="127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924E1C" w:rsidP="004170A4">
            <w:pPr>
              <w:spacing w:line="0" w:lineRule="atLeast"/>
              <w:rPr>
                <w:rFonts w:ascii="標楷體" w:eastAsia="標楷體" w:hAnsi="標楷體"/>
              </w:rPr>
            </w:pPr>
            <w:r>
              <w:rPr>
                <w:rFonts w:ascii="標楷體" w:eastAsia="標楷體" w:hAnsi="標楷體" w:hint="eastAsia"/>
              </w:rPr>
              <w:t>學生獎懲委員會</w:t>
            </w:r>
          </w:p>
        </w:tc>
        <w:tc>
          <w:tcPr>
            <w:tcW w:w="283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924E1C" w:rsidP="004170A4">
            <w:pPr>
              <w:spacing w:line="0" w:lineRule="atLeast"/>
              <w:rPr>
                <w:rFonts w:ascii="標楷體" w:eastAsia="標楷體" w:hAnsi="標楷體"/>
              </w:rPr>
            </w:pPr>
            <w:r>
              <w:rPr>
                <w:rFonts w:ascii="標楷體" w:eastAsia="標楷體" w:hAnsi="標楷體" w:hint="eastAsia"/>
              </w:rPr>
              <w:t>學生獎懲委員會</w:t>
            </w:r>
            <w:r w:rsidR="00B87019" w:rsidRPr="00CD0F12">
              <w:rPr>
                <w:rFonts w:ascii="標楷體" w:eastAsia="標楷體" w:hAnsi="標楷體" w:hint="eastAsia"/>
              </w:rPr>
              <w:t>選出委員名單並符合規定。</w:t>
            </w:r>
          </w:p>
        </w:tc>
      </w:tr>
      <w:tr w:rsidR="00B87019" w:rsidRPr="00CD0F12" w:rsidTr="00E571BD">
        <w:trPr>
          <w:trHeight w:val="1696"/>
        </w:trPr>
        <w:tc>
          <w:tcPr>
            <w:tcW w:w="1410" w:type="dxa"/>
            <w:vMerge/>
            <w:tcBorders>
              <w:top w:val="nil"/>
              <w:left w:val="single" w:sz="6" w:space="0" w:color="000000"/>
              <w:bottom w:val="single" w:sz="6" w:space="0" w:color="000000"/>
              <w:right w:val="single" w:sz="6" w:space="0" w:color="000000"/>
            </w:tcBorders>
            <w:shd w:val="clear" w:color="auto" w:fill="FFFFFF"/>
            <w:vAlign w:val="center"/>
            <w:hideMark/>
          </w:tcPr>
          <w:p w:rsidR="00B87019" w:rsidRPr="00CD0F12" w:rsidRDefault="00B87019" w:rsidP="004170A4">
            <w:pPr>
              <w:spacing w:line="0" w:lineRule="atLeast"/>
              <w:rPr>
                <w:rFonts w:ascii="標楷體" w:eastAsia="標楷體" w:hAnsi="標楷體"/>
              </w:rPr>
            </w:pPr>
          </w:p>
        </w:tc>
        <w:tc>
          <w:tcPr>
            <w:tcW w:w="3118"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191053" w:rsidRDefault="00E571BD" w:rsidP="004170A4">
            <w:pPr>
              <w:spacing w:line="0" w:lineRule="atLeast"/>
              <w:rPr>
                <w:rFonts w:ascii="標楷體" w:eastAsia="標楷體" w:hAnsi="標楷體"/>
              </w:rPr>
            </w:pPr>
            <w:r>
              <w:rPr>
                <w:rFonts w:ascii="標楷體" w:eastAsia="標楷體" w:hAnsi="標楷體" w:hint="eastAsia"/>
              </w:rPr>
              <w:t>8</w:t>
            </w:r>
            <w:r w:rsidR="00B87019" w:rsidRPr="00CD0F12">
              <w:rPr>
                <w:rFonts w:ascii="標楷體" w:eastAsia="標楷體" w:hAnsi="標楷體" w:hint="eastAsia"/>
              </w:rPr>
              <w:t>.訂有考績委員會委員(註明</w:t>
            </w:r>
          </w:p>
          <w:p w:rsidR="00191053" w:rsidRDefault="00191053"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有性別、職稱等) 並呈現</w:t>
            </w:r>
          </w:p>
          <w:p w:rsidR="00191053" w:rsidRDefault="00191053"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在學校網站。此網頁之網</w:t>
            </w:r>
          </w:p>
          <w:p w:rsidR="00B87019" w:rsidRPr="00CD0F12" w:rsidRDefault="00191053"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址：</w:t>
            </w:r>
            <w:r w:rsidR="00083966" w:rsidRPr="00083966">
              <w:rPr>
                <w:rFonts w:ascii="標楷體" w:eastAsia="標楷體" w:hAnsi="標楷體"/>
              </w:rPr>
              <w:t>https://www.hlvs.ylc.edu.tw/?page_id=2333</w:t>
            </w:r>
          </w:p>
          <w:p w:rsidR="00B87019" w:rsidRPr="00CD0F12" w:rsidRDefault="00B87019" w:rsidP="004170A4">
            <w:pPr>
              <w:spacing w:line="0" w:lineRule="atLeast"/>
              <w:rPr>
                <w:rFonts w:ascii="標楷體" w:eastAsia="標楷體" w:hAnsi="標楷體"/>
              </w:rPr>
            </w:pPr>
          </w:p>
        </w:tc>
        <w:tc>
          <w:tcPr>
            <w:tcW w:w="156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114.08</w:t>
            </w:r>
          </w:p>
        </w:tc>
        <w:tc>
          <w:tcPr>
            <w:tcW w:w="127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人事室</w:t>
            </w:r>
          </w:p>
        </w:tc>
        <w:tc>
          <w:tcPr>
            <w:tcW w:w="283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每年九月初公布委員名冊</w:t>
            </w:r>
          </w:p>
        </w:tc>
      </w:tr>
      <w:tr w:rsidR="00B87019" w:rsidRPr="00CD0F12" w:rsidTr="00A07A60">
        <w:trPr>
          <w:trHeight w:val="1230"/>
        </w:trPr>
        <w:tc>
          <w:tcPr>
            <w:tcW w:w="1410" w:type="dxa"/>
            <w:vMerge/>
            <w:tcBorders>
              <w:top w:val="nil"/>
              <w:left w:val="single" w:sz="6" w:space="0" w:color="000000"/>
              <w:bottom w:val="single" w:sz="6" w:space="0" w:color="000000"/>
              <w:right w:val="single" w:sz="6" w:space="0" w:color="000000"/>
            </w:tcBorders>
            <w:shd w:val="clear" w:color="auto" w:fill="FFFFFF"/>
            <w:vAlign w:val="center"/>
            <w:hideMark/>
          </w:tcPr>
          <w:p w:rsidR="00B87019" w:rsidRPr="00CD0F12" w:rsidRDefault="00B87019" w:rsidP="004170A4">
            <w:pPr>
              <w:spacing w:line="0" w:lineRule="atLeast"/>
              <w:rPr>
                <w:rFonts w:ascii="標楷體" w:eastAsia="標楷體" w:hAnsi="標楷體"/>
              </w:rPr>
            </w:pPr>
          </w:p>
        </w:tc>
        <w:tc>
          <w:tcPr>
            <w:tcW w:w="3118"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191053" w:rsidRDefault="00E571BD" w:rsidP="004170A4">
            <w:pPr>
              <w:spacing w:line="0" w:lineRule="atLeast"/>
              <w:rPr>
                <w:rFonts w:ascii="標楷體" w:eastAsia="標楷體" w:hAnsi="標楷體"/>
              </w:rPr>
            </w:pPr>
            <w:r>
              <w:rPr>
                <w:rFonts w:ascii="標楷體" w:eastAsia="標楷體" w:hAnsi="標楷體" w:hint="eastAsia"/>
              </w:rPr>
              <w:t>9</w:t>
            </w:r>
            <w:r w:rsidR="00B87019" w:rsidRPr="00CD0F12">
              <w:rPr>
                <w:rFonts w:ascii="標楷體" w:eastAsia="標楷體" w:hAnsi="標楷體" w:hint="eastAsia"/>
              </w:rPr>
              <w:t>.校內各單位能共同推動並</w:t>
            </w:r>
          </w:p>
          <w:p w:rsidR="00191053" w:rsidRDefault="00191053"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執行性別平等教育及年度</w:t>
            </w:r>
          </w:p>
          <w:p w:rsidR="00B87019" w:rsidRPr="00CD0F12" w:rsidRDefault="00191053"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計畫。</w:t>
            </w:r>
          </w:p>
        </w:tc>
        <w:tc>
          <w:tcPr>
            <w:tcW w:w="156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114.08-</w:t>
            </w:r>
          </w:p>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115.07</w:t>
            </w:r>
          </w:p>
        </w:tc>
        <w:tc>
          <w:tcPr>
            <w:tcW w:w="127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各處室</w:t>
            </w:r>
          </w:p>
        </w:tc>
        <w:tc>
          <w:tcPr>
            <w:tcW w:w="283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各單位自行控管工作進度，並於每年6月及1月進行工作檢討。</w:t>
            </w:r>
          </w:p>
        </w:tc>
      </w:tr>
      <w:tr w:rsidR="00B87019" w:rsidRPr="00CD0F12" w:rsidTr="00A07A60">
        <w:trPr>
          <w:trHeight w:val="690"/>
        </w:trPr>
        <w:tc>
          <w:tcPr>
            <w:tcW w:w="1410" w:type="dxa"/>
            <w:vMerge/>
            <w:tcBorders>
              <w:top w:val="nil"/>
              <w:left w:val="single" w:sz="6" w:space="0" w:color="000000"/>
              <w:bottom w:val="single" w:sz="6" w:space="0" w:color="000000"/>
              <w:right w:val="single" w:sz="6" w:space="0" w:color="000000"/>
            </w:tcBorders>
            <w:shd w:val="clear" w:color="auto" w:fill="FFFFFF"/>
            <w:vAlign w:val="center"/>
            <w:hideMark/>
          </w:tcPr>
          <w:p w:rsidR="00B87019" w:rsidRPr="00CD0F12" w:rsidRDefault="00B87019" w:rsidP="004170A4">
            <w:pPr>
              <w:spacing w:line="0" w:lineRule="atLeast"/>
              <w:rPr>
                <w:rFonts w:ascii="標楷體" w:eastAsia="標楷體" w:hAnsi="標楷體"/>
              </w:rPr>
            </w:pPr>
          </w:p>
        </w:tc>
        <w:tc>
          <w:tcPr>
            <w:tcW w:w="3118"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191053" w:rsidRDefault="00B87019" w:rsidP="004170A4">
            <w:pPr>
              <w:spacing w:line="0" w:lineRule="atLeast"/>
              <w:rPr>
                <w:rFonts w:ascii="標楷體" w:eastAsia="標楷體" w:hAnsi="標楷體"/>
              </w:rPr>
            </w:pPr>
            <w:r w:rsidRPr="00CD0F12">
              <w:rPr>
                <w:rFonts w:ascii="標楷體" w:eastAsia="標楷體" w:hAnsi="標楷體" w:hint="eastAsia"/>
              </w:rPr>
              <w:t>1</w:t>
            </w:r>
            <w:r w:rsidR="00E571BD">
              <w:rPr>
                <w:rFonts w:ascii="標楷體" w:eastAsia="標楷體" w:hAnsi="標楷體" w:hint="eastAsia"/>
              </w:rPr>
              <w:t>0</w:t>
            </w:r>
            <w:r w:rsidRPr="00CD0F12">
              <w:rPr>
                <w:rFonts w:ascii="標楷體" w:eastAsia="標楷體" w:hAnsi="標楷體" w:hint="eastAsia"/>
              </w:rPr>
              <w:t>.規劃年度</w:t>
            </w:r>
            <w:r w:rsidR="00A03A50">
              <w:rPr>
                <w:rFonts w:ascii="標楷體" w:eastAsia="標楷體" w:hAnsi="標楷體" w:hint="eastAsia"/>
              </w:rPr>
              <w:t>性平教育研習及</w:t>
            </w:r>
            <w:r w:rsidR="00191053">
              <w:rPr>
                <w:rFonts w:ascii="標楷體" w:eastAsia="標楷體" w:hAnsi="標楷體" w:hint="eastAsia"/>
              </w:rPr>
              <w:t xml:space="preserve"> </w:t>
            </w:r>
          </w:p>
          <w:p w:rsidR="00B87019" w:rsidRPr="00CD0F12" w:rsidRDefault="00191053" w:rsidP="004170A4">
            <w:pPr>
              <w:spacing w:line="0" w:lineRule="atLeast"/>
              <w:rPr>
                <w:rFonts w:ascii="標楷體" w:eastAsia="標楷體" w:hAnsi="標楷體"/>
              </w:rPr>
            </w:pPr>
            <w:r>
              <w:rPr>
                <w:rFonts w:ascii="標楷體" w:eastAsia="標楷體" w:hAnsi="標楷體" w:hint="eastAsia"/>
              </w:rPr>
              <w:t xml:space="preserve">   </w:t>
            </w:r>
            <w:r w:rsidR="00A03A50">
              <w:rPr>
                <w:rFonts w:ascii="標楷體" w:eastAsia="標楷體" w:hAnsi="標楷體" w:hint="eastAsia"/>
              </w:rPr>
              <w:t>演講</w:t>
            </w:r>
            <w:r w:rsidR="00B87019" w:rsidRPr="00CD0F12">
              <w:rPr>
                <w:rFonts w:ascii="標楷體" w:eastAsia="標楷體" w:hAnsi="標楷體" w:hint="eastAsia"/>
              </w:rPr>
              <w:t>。</w:t>
            </w:r>
          </w:p>
          <w:p w:rsidR="00B87019" w:rsidRPr="00CD0F12" w:rsidRDefault="00B87019" w:rsidP="004170A4">
            <w:pPr>
              <w:spacing w:line="0" w:lineRule="atLeast"/>
              <w:rPr>
                <w:rFonts w:ascii="標楷體" w:eastAsia="標楷體" w:hAnsi="標楷體"/>
              </w:rPr>
            </w:pPr>
          </w:p>
        </w:tc>
        <w:tc>
          <w:tcPr>
            <w:tcW w:w="156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114.08-</w:t>
            </w:r>
          </w:p>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115.07</w:t>
            </w:r>
          </w:p>
        </w:tc>
        <w:tc>
          <w:tcPr>
            <w:tcW w:w="127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性別平等教育委員會/</w:t>
            </w:r>
            <w:r w:rsidR="00A03A50" w:rsidRPr="00CD0F12">
              <w:rPr>
                <w:rFonts w:ascii="標楷體" w:eastAsia="標楷體" w:hAnsi="標楷體" w:hint="eastAsia"/>
              </w:rPr>
              <w:t>學務處</w:t>
            </w:r>
          </w:p>
        </w:tc>
        <w:tc>
          <w:tcPr>
            <w:tcW w:w="283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Default="00A03A50" w:rsidP="004170A4">
            <w:pPr>
              <w:spacing w:line="0" w:lineRule="atLeast"/>
              <w:rPr>
                <w:rFonts w:ascii="標楷體" w:eastAsia="標楷體" w:hAnsi="標楷體"/>
              </w:rPr>
            </w:pPr>
            <w:r>
              <w:rPr>
                <w:rFonts w:ascii="標楷體" w:eastAsia="標楷體" w:hAnsi="標楷體" w:hint="eastAsia"/>
              </w:rPr>
              <w:t>1.114.8.22辦理教師性別教育研習。</w:t>
            </w:r>
          </w:p>
          <w:p w:rsidR="00A03A50" w:rsidRDefault="00A03A50" w:rsidP="00A03A50">
            <w:pPr>
              <w:spacing w:line="0" w:lineRule="atLeast"/>
              <w:rPr>
                <w:rFonts w:ascii="標楷體" w:eastAsia="標楷體" w:hAnsi="標楷體"/>
              </w:rPr>
            </w:pPr>
            <w:r>
              <w:rPr>
                <w:rFonts w:ascii="標楷體" w:eastAsia="標楷體" w:hAnsi="標楷體" w:hint="eastAsia"/>
              </w:rPr>
              <w:t>2.115.2.10辦理教師性別教育研習。</w:t>
            </w:r>
          </w:p>
          <w:p w:rsidR="00A03A50" w:rsidRPr="00CD0F12" w:rsidRDefault="00A03A50" w:rsidP="004170A4">
            <w:pPr>
              <w:spacing w:line="0" w:lineRule="atLeast"/>
              <w:rPr>
                <w:rFonts w:ascii="標楷體" w:eastAsia="標楷體" w:hAnsi="標楷體"/>
              </w:rPr>
            </w:pPr>
            <w:r>
              <w:rPr>
                <w:rFonts w:ascii="標楷體" w:eastAsia="標楷體" w:hAnsi="標楷體" w:hint="eastAsia"/>
              </w:rPr>
              <w:t>3.115.6.17辦理師生「數位網路性別暴力」演講。</w:t>
            </w:r>
          </w:p>
        </w:tc>
      </w:tr>
      <w:tr w:rsidR="00B87019" w:rsidRPr="00CD0F12" w:rsidTr="00A07A60">
        <w:trPr>
          <w:trHeight w:val="1605"/>
        </w:trPr>
        <w:tc>
          <w:tcPr>
            <w:tcW w:w="1410" w:type="dxa"/>
            <w:vMerge w:val="restart"/>
            <w:tcBorders>
              <w:top w:val="nil"/>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二、課程與教學</w:t>
            </w:r>
          </w:p>
        </w:tc>
        <w:tc>
          <w:tcPr>
            <w:tcW w:w="3118"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191053" w:rsidRDefault="00B87019" w:rsidP="004170A4">
            <w:pPr>
              <w:spacing w:line="0" w:lineRule="atLeast"/>
              <w:rPr>
                <w:rFonts w:ascii="標楷體" w:eastAsia="標楷體" w:hAnsi="標楷體"/>
              </w:rPr>
            </w:pPr>
            <w:r w:rsidRPr="00CD0F12">
              <w:rPr>
                <w:rFonts w:ascii="標楷體" w:eastAsia="標楷體" w:hAnsi="標楷體" w:hint="eastAsia"/>
              </w:rPr>
              <w:t>1.蒐集/購置性別平等教育、</w:t>
            </w:r>
          </w:p>
          <w:p w:rsidR="00191053" w:rsidRDefault="00191053"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校園</w:t>
            </w:r>
            <w:r w:rsidR="000A2595">
              <w:rPr>
                <w:rFonts w:ascii="標楷體" w:eastAsia="標楷體" w:hAnsi="標楷體" w:hint="eastAsia"/>
              </w:rPr>
              <w:t>性別事件</w:t>
            </w:r>
            <w:r w:rsidR="00B87019" w:rsidRPr="00CD0F12">
              <w:rPr>
                <w:rFonts w:ascii="標楷體" w:eastAsia="標楷體" w:hAnsi="標楷體" w:hint="eastAsia"/>
              </w:rPr>
              <w:t>防治及救濟</w:t>
            </w:r>
          </w:p>
          <w:p w:rsidR="00191053" w:rsidRDefault="00191053"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等教學資源。本年度本項</w:t>
            </w:r>
          </w:p>
          <w:p w:rsidR="00B87019" w:rsidRPr="00CD0F12" w:rsidRDefault="00191053"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經費預算：</w:t>
            </w:r>
          </w:p>
          <w:p w:rsidR="00B87019" w:rsidRPr="00CD0F12" w:rsidRDefault="00191053"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新台幣：</w:t>
            </w:r>
            <w:r w:rsidR="00B87019" w:rsidRPr="00CD0F12">
              <w:rPr>
                <w:rFonts w:ascii="標楷體" w:eastAsia="標楷體" w:hAnsi="標楷體" w:hint="eastAsia"/>
                <w:u w:val="single"/>
              </w:rPr>
              <w:t xml:space="preserve">   </w:t>
            </w:r>
            <w:r w:rsidR="00286A71">
              <w:rPr>
                <w:rFonts w:ascii="標楷體" w:eastAsia="標楷體" w:hAnsi="標楷體" w:hint="eastAsia"/>
                <w:u w:val="single"/>
              </w:rPr>
              <w:t>10</w:t>
            </w:r>
            <w:r w:rsidR="00B87019" w:rsidRPr="00CD0F12">
              <w:rPr>
                <w:rFonts w:ascii="標楷體" w:eastAsia="標楷體" w:hAnsi="標楷體" w:hint="eastAsia"/>
                <w:u w:val="single"/>
              </w:rPr>
              <w:t>000   </w:t>
            </w:r>
            <w:r w:rsidR="00B87019" w:rsidRPr="00CD0F12">
              <w:rPr>
                <w:rFonts w:ascii="標楷體" w:eastAsia="標楷體" w:hAnsi="標楷體" w:hint="eastAsia"/>
              </w:rPr>
              <w:t>元</w:t>
            </w:r>
          </w:p>
        </w:tc>
        <w:tc>
          <w:tcPr>
            <w:tcW w:w="156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115.05-06</w:t>
            </w:r>
          </w:p>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性別平等教育系列書籍展</w:t>
            </w:r>
          </w:p>
        </w:tc>
        <w:tc>
          <w:tcPr>
            <w:tcW w:w="127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圖書館</w:t>
            </w:r>
          </w:p>
        </w:tc>
        <w:tc>
          <w:tcPr>
            <w:tcW w:w="283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整理本校已購置之書籍及媒材，進行展示。並配合全國網路及中學生網站心得比賽鼓勵學生參加。</w:t>
            </w:r>
          </w:p>
        </w:tc>
      </w:tr>
      <w:tr w:rsidR="00B87019" w:rsidRPr="00CD0F12" w:rsidTr="00A07A60">
        <w:trPr>
          <w:trHeight w:val="720"/>
        </w:trPr>
        <w:tc>
          <w:tcPr>
            <w:tcW w:w="1410" w:type="dxa"/>
            <w:vMerge/>
            <w:tcBorders>
              <w:top w:val="nil"/>
              <w:left w:val="single" w:sz="6" w:space="0" w:color="000000"/>
              <w:bottom w:val="single" w:sz="6" w:space="0" w:color="000000"/>
              <w:right w:val="single" w:sz="6" w:space="0" w:color="000000"/>
            </w:tcBorders>
            <w:shd w:val="clear" w:color="auto" w:fill="FFFFFF"/>
            <w:vAlign w:val="center"/>
            <w:hideMark/>
          </w:tcPr>
          <w:p w:rsidR="00B87019" w:rsidRPr="00CD0F12" w:rsidRDefault="00B87019" w:rsidP="004170A4">
            <w:pPr>
              <w:spacing w:line="0" w:lineRule="atLeast"/>
              <w:rPr>
                <w:rFonts w:ascii="標楷體" w:eastAsia="標楷體" w:hAnsi="標楷體"/>
              </w:rPr>
            </w:pPr>
          </w:p>
        </w:tc>
        <w:tc>
          <w:tcPr>
            <w:tcW w:w="3118"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191053" w:rsidRDefault="00B87019" w:rsidP="004170A4">
            <w:pPr>
              <w:spacing w:line="0" w:lineRule="atLeast"/>
              <w:rPr>
                <w:rFonts w:ascii="標楷體" w:eastAsia="標楷體" w:hAnsi="標楷體"/>
              </w:rPr>
            </w:pPr>
            <w:r w:rsidRPr="00CD0F12">
              <w:rPr>
                <w:rFonts w:ascii="標楷體" w:eastAsia="標楷體" w:hAnsi="標楷體" w:hint="eastAsia"/>
              </w:rPr>
              <w:t>2.辦理性別平等教育教材研</w:t>
            </w:r>
          </w:p>
          <w:p w:rsidR="00B87019" w:rsidRPr="00CD0F12" w:rsidRDefault="00191053"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發及教學與評量研究。</w:t>
            </w:r>
          </w:p>
        </w:tc>
        <w:tc>
          <w:tcPr>
            <w:tcW w:w="156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1.114.</w:t>
            </w:r>
            <w:r w:rsidR="00966CB2">
              <w:rPr>
                <w:rFonts w:ascii="標楷體" w:eastAsia="標楷體" w:hAnsi="標楷體" w:hint="eastAsia"/>
              </w:rPr>
              <w:t>12</w:t>
            </w:r>
            <w:r w:rsidRPr="00CD0F12">
              <w:rPr>
                <w:rFonts w:ascii="標楷體" w:eastAsia="標楷體" w:hAnsi="標楷體" w:hint="eastAsia"/>
              </w:rPr>
              <w:t>利用教學研究會宣導</w:t>
            </w:r>
          </w:p>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2.</w:t>
            </w:r>
            <w:r w:rsidR="00966CB2" w:rsidRPr="00CD0F12">
              <w:rPr>
                <w:rFonts w:ascii="標楷體" w:eastAsia="標楷體" w:hAnsi="標楷體" w:hint="eastAsia"/>
              </w:rPr>
              <w:t>擇期辦理</w:t>
            </w:r>
            <w:r w:rsidRPr="00CD0F12">
              <w:rPr>
                <w:rFonts w:ascii="標楷體" w:eastAsia="標楷體" w:hAnsi="標楷體" w:hint="eastAsia"/>
              </w:rPr>
              <w:t>實習教師說明會</w:t>
            </w:r>
          </w:p>
        </w:tc>
        <w:tc>
          <w:tcPr>
            <w:tcW w:w="127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教務處/學務處、輔導室</w:t>
            </w:r>
          </w:p>
        </w:tc>
        <w:tc>
          <w:tcPr>
            <w:tcW w:w="283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08-09月推動實習教師及實習指導教師協同參加性別平等議題融入教學教案比賽活動</w:t>
            </w:r>
          </w:p>
        </w:tc>
      </w:tr>
      <w:tr w:rsidR="00B87019" w:rsidRPr="00CD0F12" w:rsidTr="00A07A60">
        <w:trPr>
          <w:trHeight w:val="330"/>
        </w:trPr>
        <w:tc>
          <w:tcPr>
            <w:tcW w:w="1410" w:type="dxa"/>
            <w:vMerge/>
            <w:tcBorders>
              <w:top w:val="nil"/>
              <w:left w:val="single" w:sz="6" w:space="0" w:color="000000"/>
              <w:bottom w:val="single" w:sz="6" w:space="0" w:color="000000"/>
              <w:right w:val="single" w:sz="6" w:space="0" w:color="000000"/>
            </w:tcBorders>
            <w:shd w:val="clear" w:color="auto" w:fill="FFFFFF"/>
            <w:vAlign w:val="center"/>
            <w:hideMark/>
          </w:tcPr>
          <w:p w:rsidR="00B87019" w:rsidRPr="00CD0F12" w:rsidRDefault="00B87019" w:rsidP="004170A4">
            <w:pPr>
              <w:spacing w:line="0" w:lineRule="atLeast"/>
              <w:rPr>
                <w:rFonts w:ascii="標楷體" w:eastAsia="標楷體" w:hAnsi="標楷體"/>
              </w:rPr>
            </w:pPr>
          </w:p>
        </w:tc>
        <w:tc>
          <w:tcPr>
            <w:tcW w:w="3118"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3E0009" w:rsidRDefault="00B87019" w:rsidP="004170A4">
            <w:pPr>
              <w:spacing w:line="0" w:lineRule="atLeast"/>
              <w:rPr>
                <w:rFonts w:ascii="標楷體" w:eastAsia="標楷體" w:hAnsi="標楷體"/>
              </w:rPr>
            </w:pPr>
            <w:r w:rsidRPr="00CD0F12">
              <w:rPr>
                <w:rFonts w:ascii="標楷體" w:eastAsia="標楷體" w:hAnsi="標楷體" w:hint="eastAsia"/>
              </w:rPr>
              <w:t>3.選用符合性別平等原則之</w:t>
            </w:r>
          </w:p>
          <w:p w:rsidR="00B87019" w:rsidRPr="00CD0F12"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教材。</w:t>
            </w:r>
          </w:p>
        </w:tc>
        <w:tc>
          <w:tcPr>
            <w:tcW w:w="156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上、下學期各科教學研究會</w:t>
            </w:r>
          </w:p>
        </w:tc>
        <w:tc>
          <w:tcPr>
            <w:tcW w:w="127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教務處</w:t>
            </w:r>
          </w:p>
        </w:tc>
        <w:tc>
          <w:tcPr>
            <w:tcW w:w="283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p>
        </w:tc>
      </w:tr>
      <w:tr w:rsidR="00B87019" w:rsidRPr="00CD0F12" w:rsidTr="00A07A60">
        <w:trPr>
          <w:trHeight w:val="6075"/>
        </w:trPr>
        <w:tc>
          <w:tcPr>
            <w:tcW w:w="1410" w:type="dxa"/>
            <w:vMerge/>
            <w:tcBorders>
              <w:top w:val="nil"/>
              <w:left w:val="single" w:sz="6" w:space="0" w:color="000000"/>
              <w:bottom w:val="single" w:sz="6" w:space="0" w:color="000000"/>
              <w:right w:val="single" w:sz="6" w:space="0" w:color="000000"/>
            </w:tcBorders>
            <w:shd w:val="clear" w:color="auto" w:fill="FFFFFF"/>
            <w:vAlign w:val="center"/>
            <w:hideMark/>
          </w:tcPr>
          <w:p w:rsidR="00B87019" w:rsidRPr="00CD0F12" w:rsidRDefault="00B87019" w:rsidP="004170A4">
            <w:pPr>
              <w:spacing w:line="0" w:lineRule="atLeast"/>
              <w:rPr>
                <w:rFonts w:ascii="標楷體" w:eastAsia="標楷體" w:hAnsi="標楷體"/>
              </w:rPr>
            </w:pPr>
          </w:p>
        </w:tc>
        <w:tc>
          <w:tcPr>
            <w:tcW w:w="3118"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3E0009" w:rsidRDefault="00B87019" w:rsidP="004170A4">
            <w:pPr>
              <w:spacing w:line="0" w:lineRule="atLeast"/>
              <w:rPr>
                <w:rFonts w:ascii="標楷體" w:eastAsia="標楷體" w:hAnsi="標楷體"/>
              </w:rPr>
            </w:pPr>
            <w:r w:rsidRPr="00CD0F12">
              <w:rPr>
                <w:rFonts w:ascii="標楷體" w:eastAsia="標楷體" w:hAnsi="標楷體" w:hint="eastAsia"/>
              </w:rPr>
              <w:t>4.教師實施性別平等教育融</w:t>
            </w:r>
          </w:p>
          <w:p w:rsidR="003E0009"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入學科教學(含性侵害防</w:t>
            </w:r>
          </w:p>
          <w:p w:rsidR="003E0009"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治、情感教育、性教育、</w:t>
            </w:r>
          </w:p>
          <w:p w:rsidR="00B87019" w:rsidRPr="00CD0F12"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多元性別教育等課程)。</w:t>
            </w:r>
          </w:p>
          <w:p w:rsidR="003E0009"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本年度教師實施融入課程</w:t>
            </w:r>
            <w:r>
              <w:rPr>
                <w:rFonts w:ascii="標楷體" w:eastAsia="標楷體" w:hAnsi="標楷體" w:hint="eastAsia"/>
              </w:rPr>
              <w:t xml:space="preserve"> </w:t>
            </w:r>
          </w:p>
          <w:p w:rsidR="003E0009"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是利用：</w:t>
            </w:r>
          </w:p>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(請勾選，可複選)</w:t>
            </w:r>
          </w:p>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■綜合活動   ■國文</w:t>
            </w:r>
          </w:p>
          <w:p w:rsidR="00B87019" w:rsidRPr="00CD0F12" w:rsidRDefault="00840222" w:rsidP="004170A4">
            <w:pPr>
              <w:spacing w:line="0" w:lineRule="atLeast"/>
              <w:rPr>
                <w:rFonts w:ascii="標楷體" w:eastAsia="標楷體" w:hAnsi="標楷體"/>
              </w:rPr>
            </w:pPr>
            <w:r w:rsidRPr="00CD0F12">
              <w:rPr>
                <w:rFonts w:ascii="標楷體" w:eastAsia="標楷體" w:hAnsi="標楷體" w:hint="eastAsia"/>
              </w:rPr>
              <w:t>■</w:t>
            </w:r>
            <w:r w:rsidR="00B87019" w:rsidRPr="00CD0F12">
              <w:rPr>
                <w:rFonts w:ascii="標楷體" w:eastAsia="標楷體" w:hAnsi="標楷體" w:hint="eastAsia"/>
              </w:rPr>
              <w:t>英文       ■公民與社會</w:t>
            </w:r>
          </w:p>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□歷史       </w:t>
            </w:r>
            <w:r w:rsidR="000753BF" w:rsidRPr="00CD0F12">
              <w:rPr>
                <w:rFonts w:ascii="標楷體" w:eastAsia="標楷體" w:hAnsi="標楷體" w:hint="eastAsia"/>
              </w:rPr>
              <w:t>■</w:t>
            </w:r>
            <w:r w:rsidRPr="00CD0F12">
              <w:rPr>
                <w:rFonts w:ascii="標楷體" w:eastAsia="標楷體" w:hAnsi="標楷體" w:hint="eastAsia"/>
              </w:rPr>
              <w:t>地理</w:t>
            </w:r>
          </w:p>
          <w:p w:rsidR="00B87019" w:rsidRPr="00CD0F12" w:rsidRDefault="000753BF" w:rsidP="004170A4">
            <w:pPr>
              <w:spacing w:line="0" w:lineRule="atLeast"/>
              <w:rPr>
                <w:rFonts w:ascii="標楷體" w:eastAsia="標楷體" w:hAnsi="標楷體"/>
              </w:rPr>
            </w:pPr>
            <w:r w:rsidRPr="00CD0F12">
              <w:rPr>
                <w:rFonts w:ascii="標楷體" w:eastAsia="標楷體" w:hAnsi="標楷體" w:hint="eastAsia"/>
              </w:rPr>
              <w:t>■</w:t>
            </w:r>
            <w:r w:rsidR="00B87019" w:rsidRPr="00CD0F12">
              <w:rPr>
                <w:rFonts w:ascii="標楷體" w:eastAsia="標楷體" w:hAnsi="標楷體" w:hint="eastAsia"/>
              </w:rPr>
              <w:t>數學       </w:t>
            </w:r>
            <w:r w:rsidR="00840222" w:rsidRPr="00CD0F12">
              <w:rPr>
                <w:rFonts w:ascii="標楷體" w:eastAsia="標楷體" w:hAnsi="標楷體" w:hint="eastAsia"/>
              </w:rPr>
              <w:t>■音樂</w:t>
            </w:r>
            <w:r w:rsidR="00840222">
              <w:rPr>
                <w:rFonts w:ascii="標楷體" w:eastAsia="標楷體" w:hAnsi="標楷體" w:hint="eastAsia"/>
              </w:rPr>
              <w:t xml:space="preserve">        </w:t>
            </w:r>
            <w:r w:rsidR="00840222" w:rsidRPr="00CD0F12">
              <w:rPr>
                <w:rFonts w:ascii="標楷體" w:eastAsia="標楷體" w:hAnsi="標楷體" w:hint="eastAsia"/>
              </w:rPr>
              <w:t>□體育</w:t>
            </w:r>
            <w:r w:rsidR="00840222">
              <w:rPr>
                <w:rFonts w:ascii="標楷體" w:eastAsia="標楷體" w:hAnsi="標楷體" w:hint="eastAsia"/>
              </w:rPr>
              <w:t xml:space="preserve">       </w:t>
            </w:r>
            <w:r w:rsidR="00840222" w:rsidRPr="00CD0F12">
              <w:rPr>
                <w:rFonts w:ascii="標楷體" w:eastAsia="標楷體" w:hAnsi="標楷體" w:hint="eastAsia"/>
              </w:rPr>
              <w:t>■生涯規劃</w:t>
            </w:r>
          </w:p>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■健康與護理 </w:t>
            </w:r>
            <w:r w:rsidR="00840222" w:rsidRPr="00CD0F12">
              <w:rPr>
                <w:rFonts w:ascii="標楷體" w:eastAsia="標楷體" w:hAnsi="標楷體" w:hint="eastAsia"/>
              </w:rPr>
              <w:t>■美術</w:t>
            </w:r>
          </w:p>
          <w:p w:rsidR="00B87019" w:rsidRPr="00CD0F12" w:rsidRDefault="00840222" w:rsidP="004170A4">
            <w:pPr>
              <w:spacing w:line="0" w:lineRule="atLeast"/>
              <w:rPr>
                <w:rFonts w:ascii="標楷體" w:eastAsia="標楷體" w:hAnsi="標楷體"/>
              </w:rPr>
            </w:pPr>
            <w:r w:rsidRPr="00CD0F12">
              <w:rPr>
                <w:rFonts w:ascii="標楷體" w:eastAsia="標楷體" w:hAnsi="標楷體" w:hint="eastAsia"/>
              </w:rPr>
              <w:t>■生物</w:t>
            </w:r>
            <w:r w:rsidR="000753BF">
              <w:rPr>
                <w:rFonts w:ascii="標楷體" w:eastAsia="標楷體" w:hAnsi="標楷體" w:hint="eastAsia"/>
              </w:rPr>
              <w:t xml:space="preserve">       </w:t>
            </w:r>
            <w:r w:rsidR="000753BF" w:rsidRPr="00CD0F12">
              <w:rPr>
                <w:rFonts w:ascii="標楷體" w:eastAsia="標楷體" w:hAnsi="標楷體" w:hint="eastAsia"/>
              </w:rPr>
              <w:t>■</w:t>
            </w:r>
            <w:r w:rsidR="000753BF" w:rsidRPr="000753BF">
              <w:rPr>
                <w:rFonts w:ascii="標楷體" w:eastAsia="標楷體" w:hAnsi="標楷體" w:hint="eastAsia"/>
              </w:rPr>
              <w:t>智慧居家</w:t>
            </w:r>
          </w:p>
          <w:p w:rsidR="00B87019" w:rsidRDefault="00840222" w:rsidP="004170A4">
            <w:pPr>
              <w:spacing w:line="0" w:lineRule="atLeast"/>
              <w:rPr>
                <w:rFonts w:ascii="標楷體" w:eastAsia="標楷體" w:hAnsi="標楷體"/>
              </w:rPr>
            </w:pPr>
            <w:r w:rsidRPr="00CD0F12">
              <w:rPr>
                <w:rFonts w:ascii="標楷體" w:eastAsia="標楷體" w:hAnsi="標楷體" w:hint="eastAsia"/>
              </w:rPr>
              <w:t>□資訊科技</w:t>
            </w:r>
            <w:r w:rsidR="00016AE4">
              <w:rPr>
                <w:rFonts w:ascii="標楷體" w:eastAsia="標楷體" w:hAnsi="標楷體" w:hint="eastAsia"/>
              </w:rPr>
              <w:t xml:space="preserve">   </w:t>
            </w:r>
            <w:r w:rsidR="000753BF" w:rsidRPr="00CD0F12">
              <w:rPr>
                <w:rFonts w:ascii="標楷體" w:eastAsia="標楷體" w:hAnsi="標楷體" w:hint="eastAsia"/>
              </w:rPr>
              <w:t>□</w:t>
            </w:r>
            <w:r w:rsidR="00016AE4" w:rsidRPr="00016AE4">
              <w:rPr>
                <w:rFonts w:ascii="標楷體" w:eastAsia="標楷體" w:hAnsi="標楷體" w:hint="eastAsia"/>
              </w:rPr>
              <w:t>閩南語文</w:t>
            </w:r>
          </w:p>
          <w:p w:rsidR="00840222" w:rsidRPr="00CD0F12" w:rsidRDefault="00840222" w:rsidP="004170A4">
            <w:pPr>
              <w:spacing w:line="0" w:lineRule="atLeast"/>
              <w:rPr>
                <w:rFonts w:ascii="標楷體" w:eastAsia="標楷體" w:hAnsi="標楷體"/>
              </w:rPr>
            </w:pPr>
            <w:r w:rsidRPr="00CD0F12">
              <w:rPr>
                <w:rFonts w:ascii="標楷體" w:eastAsia="標楷體" w:hAnsi="標楷體" w:hint="eastAsia"/>
              </w:rPr>
              <w:t>□物理</w:t>
            </w:r>
            <w:r w:rsidR="00430C76">
              <w:rPr>
                <w:rFonts w:ascii="標楷體" w:eastAsia="標楷體" w:hAnsi="標楷體" w:hint="eastAsia"/>
              </w:rPr>
              <w:t xml:space="preserve">       </w:t>
            </w:r>
            <w:r w:rsidR="00430C76" w:rsidRPr="00CD0F12">
              <w:rPr>
                <w:rFonts w:ascii="標楷體" w:eastAsia="標楷體" w:hAnsi="標楷體" w:hint="eastAsia"/>
              </w:rPr>
              <w:t>■</w:t>
            </w:r>
            <w:r w:rsidR="00016AE4" w:rsidRPr="00016AE4">
              <w:rPr>
                <w:rFonts w:ascii="標楷體" w:eastAsia="標楷體" w:hAnsi="標楷體" w:hint="eastAsia"/>
              </w:rPr>
              <w:t>數位邏輯</w:t>
            </w:r>
          </w:p>
          <w:p w:rsidR="00840222" w:rsidRDefault="00B87019" w:rsidP="006A49E7">
            <w:pPr>
              <w:spacing w:line="0" w:lineRule="atLeast"/>
              <w:rPr>
                <w:rFonts w:ascii="標楷體" w:eastAsia="標楷體" w:hAnsi="標楷體"/>
              </w:rPr>
            </w:pPr>
            <w:r w:rsidRPr="00CD0F12">
              <w:rPr>
                <w:rFonts w:ascii="標楷體" w:eastAsia="標楷體" w:hAnsi="標楷體" w:hint="eastAsia"/>
              </w:rPr>
              <w:t>■全民國防教育</w:t>
            </w:r>
          </w:p>
          <w:p w:rsidR="00B87019" w:rsidRPr="00CD0F12" w:rsidRDefault="000753BF" w:rsidP="006A49E7">
            <w:pPr>
              <w:spacing w:line="0" w:lineRule="atLeast"/>
              <w:rPr>
                <w:rFonts w:ascii="標楷體" w:eastAsia="標楷體" w:hAnsi="標楷體"/>
              </w:rPr>
            </w:pPr>
            <w:r w:rsidRPr="00CD0F12">
              <w:rPr>
                <w:rFonts w:ascii="標楷體" w:eastAsia="標楷體" w:hAnsi="標楷體" w:hint="eastAsia"/>
              </w:rPr>
              <w:t>■</w:t>
            </w:r>
            <w:r w:rsidR="00840222" w:rsidRPr="00CD0F12">
              <w:rPr>
                <w:rFonts w:ascii="標楷體" w:eastAsia="標楷體" w:hAnsi="標楷體" w:hint="eastAsia"/>
              </w:rPr>
              <w:t>化學</w:t>
            </w:r>
            <w:r>
              <w:rPr>
                <w:rFonts w:ascii="標楷體" w:eastAsia="標楷體" w:hAnsi="標楷體" w:hint="eastAsia"/>
              </w:rPr>
              <w:t>/</w:t>
            </w:r>
            <w:r w:rsidRPr="000753BF">
              <w:rPr>
                <w:rFonts w:ascii="標楷體" w:eastAsia="標楷體" w:hAnsi="標楷體" w:hint="eastAsia"/>
              </w:rPr>
              <w:t>普通化學</w:t>
            </w:r>
            <w:r w:rsidR="00016AE4">
              <w:rPr>
                <w:rFonts w:ascii="標楷體" w:eastAsia="標楷體" w:hAnsi="標楷體" w:hint="eastAsia"/>
              </w:rPr>
              <w:t xml:space="preserve"> </w:t>
            </w:r>
            <w:r w:rsidR="00016AE4" w:rsidRPr="00CD0F12">
              <w:rPr>
                <w:rFonts w:ascii="標楷體" w:eastAsia="標楷體" w:hAnsi="標楷體" w:hint="eastAsia"/>
              </w:rPr>
              <w:t>■</w:t>
            </w:r>
            <w:r w:rsidR="00016AE4" w:rsidRPr="00016AE4">
              <w:rPr>
                <w:rFonts w:ascii="標楷體" w:eastAsia="標楷體" w:hAnsi="標楷體" w:hint="eastAsia"/>
              </w:rPr>
              <w:t>電子學</w:t>
            </w:r>
          </w:p>
          <w:p w:rsidR="00B87019" w:rsidRPr="00CD0F12" w:rsidRDefault="006A49E7" w:rsidP="004170A4">
            <w:pPr>
              <w:spacing w:line="0" w:lineRule="atLeast"/>
              <w:rPr>
                <w:rFonts w:ascii="標楷體" w:eastAsia="標楷體" w:hAnsi="標楷體"/>
              </w:rPr>
            </w:pPr>
            <w:r w:rsidRPr="00CD0F12">
              <w:rPr>
                <w:rFonts w:ascii="標楷體" w:eastAsia="標楷體" w:hAnsi="標楷體" w:hint="eastAsia"/>
              </w:rPr>
              <w:t>■</w:t>
            </w:r>
            <w:r w:rsidR="00B87019" w:rsidRPr="00CD0F12">
              <w:rPr>
                <w:rFonts w:ascii="標楷體" w:eastAsia="標楷體" w:hAnsi="標楷體" w:hint="eastAsia"/>
              </w:rPr>
              <w:t>專業及實習科目</w:t>
            </w:r>
          </w:p>
          <w:p w:rsidR="00B87019" w:rsidRDefault="000753BF" w:rsidP="004170A4">
            <w:pPr>
              <w:spacing w:line="0" w:lineRule="atLeast"/>
              <w:rPr>
                <w:rFonts w:ascii="標楷體" w:eastAsia="標楷體" w:hAnsi="標楷體"/>
              </w:rPr>
            </w:pPr>
            <w:r w:rsidRPr="00CD0F12">
              <w:rPr>
                <w:rFonts w:ascii="標楷體" w:eastAsia="標楷體" w:hAnsi="標楷體" w:hint="eastAsia"/>
              </w:rPr>
              <w:t>■</w:t>
            </w:r>
            <w:r w:rsidRPr="000753BF">
              <w:rPr>
                <w:rFonts w:ascii="標楷體" w:eastAsia="標楷體" w:hAnsi="標楷體" w:hint="eastAsia"/>
              </w:rPr>
              <w:t>食品安全</w:t>
            </w:r>
            <w:r>
              <w:rPr>
                <w:rFonts w:ascii="標楷體" w:eastAsia="標楷體" w:hAnsi="標楷體" w:hint="eastAsia"/>
              </w:rPr>
              <w:t xml:space="preserve">   </w:t>
            </w:r>
            <w:r w:rsidRPr="00CD0F12">
              <w:rPr>
                <w:rFonts w:ascii="標楷體" w:eastAsia="標楷體" w:hAnsi="標楷體" w:hint="eastAsia"/>
              </w:rPr>
              <w:t>■</w:t>
            </w:r>
            <w:r w:rsidRPr="000753BF">
              <w:rPr>
                <w:rFonts w:ascii="標楷體" w:eastAsia="標楷體" w:hAnsi="標楷體" w:hint="eastAsia"/>
              </w:rPr>
              <w:t>食品學</w:t>
            </w:r>
          </w:p>
          <w:p w:rsidR="000753BF" w:rsidRDefault="000753BF" w:rsidP="004170A4">
            <w:pPr>
              <w:spacing w:line="0" w:lineRule="atLeast"/>
              <w:rPr>
                <w:rFonts w:ascii="標楷體" w:eastAsia="標楷體" w:hAnsi="標楷體"/>
              </w:rPr>
            </w:pPr>
            <w:r w:rsidRPr="00CD0F12">
              <w:rPr>
                <w:rFonts w:ascii="標楷體" w:eastAsia="標楷體" w:hAnsi="標楷體" w:hint="eastAsia"/>
              </w:rPr>
              <w:t>■</w:t>
            </w:r>
            <w:r w:rsidRPr="000753BF">
              <w:rPr>
                <w:rFonts w:ascii="標楷體" w:eastAsia="標楷體" w:hAnsi="標楷體" w:hint="eastAsia"/>
              </w:rPr>
              <w:t>動物保健</w:t>
            </w:r>
            <w:r>
              <w:rPr>
                <w:rFonts w:ascii="標楷體" w:eastAsia="標楷體" w:hAnsi="標楷體" w:hint="eastAsia"/>
              </w:rPr>
              <w:t xml:space="preserve">   </w:t>
            </w:r>
            <w:r w:rsidRPr="00CD0F12">
              <w:rPr>
                <w:rFonts w:ascii="標楷體" w:eastAsia="標楷體" w:hAnsi="標楷體" w:hint="eastAsia"/>
              </w:rPr>
              <w:t>■</w:t>
            </w:r>
            <w:r w:rsidRPr="000753BF">
              <w:rPr>
                <w:rFonts w:ascii="標楷體" w:eastAsia="標楷體" w:hAnsi="標楷體" w:hint="eastAsia"/>
              </w:rPr>
              <w:t>機械加工</w:t>
            </w:r>
          </w:p>
          <w:p w:rsidR="00191053" w:rsidRPr="00CD0F12" w:rsidRDefault="00191053" w:rsidP="004170A4">
            <w:pPr>
              <w:spacing w:line="0" w:lineRule="atLeast"/>
              <w:rPr>
                <w:rFonts w:ascii="標楷體" w:eastAsia="標楷體" w:hAnsi="標楷體"/>
              </w:rPr>
            </w:pPr>
            <w:r w:rsidRPr="00CD0F12">
              <w:rPr>
                <w:rFonts w:ascii="標楷體" w:eastAsia="標楷體" w:hAnsi="標楷體" w:hint="eastAsia"/>
              </w:rPr>
              <w:t>■</w:t>
            </w:r>
            <w:r w:rsidRPr="00191053">
              <w:rPr>
                <w:rFonts w:ascii="標楷體" w:eastAsia="標楷體" w:hAnsi="標楷體" w:hint="eastAsia"/>
              </w:rPr>
              <w:t>影像處理</w:t>
            </w:r>
            <w:r>
              <w:rPr>
                <w:rFonts w:ascii="標楷體" w:eastAsia="標楷體" w:hAnsi="標楷體" w:hint="eastAsia"/>
              </w:rPr>
              <w:t xml:space="preserve">   </w:t>
            </w:r>
            <w:r w:rsidRPr="00CD0F12">
              <w:rPr>
                <w:rFonts w:ascii="標楷體" w:eastAsia="標楷體" w:hAnsi="標楷體" w:hint="eastAsia"/>
              </w:rPr>
              <w:t>□</w:t>
            </w:r>
            <w:r w:rsidRPr="00191053">
              <w:rPr>
                <w:rFonts w:ascii="標楷體" w:eastAsia="標楷體" w:hAnsi="標楷體" w:hint="eastAsia"/>
              </w:rPr>
              <w:t>商用英文</w:t>
            </w:r>
          </w:p>
        </w:tc>
        <w:tc>
          <w:tcPr>
            <w:tcW w:w="156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11月召開性別平等教育融入相關學科教學研討會。</w:t>
            </w:r>
          </w:p>
        </w:tc>
        <w:tc>
          <w:tcPr>
            <w:tcW w:w="127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教務處/學務處、輔導室</w:t>
            </w:r>
          </w:p>
        </w:tc>
        <w:tc>
          <w:tcPr>
            <w:tcW w:w="283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p>
        </w:tc>
      </w:tr>
      <w:tr w:rsidR="00B87019" w:rsidRPr="00CD0F12" w:rsidTr="00A07A60">
        <w:trPr>
          <w:trHeight w:val="1305"/>
        </w:trPr>
        <w:tc>
          <w:tcPr>
            <w:tcW w:w="1410" w:type="dxa"/>
            <w:vMerge w:val="restart"/>
            <w:tcBorders>
              <w:top w:val="nil"/>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三、專業知能成長</w:t>
            </w:r>
          </w:p>
        </w:tc>
        <w:tc>
          <w:tcPr>
            <w:tcW w:w="3118"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3E0009" w:rsidRDefault="00B87019" w:rsidP="004170A4">
            <w:pPr>
              <w:spacing w:line="0" w:lineRule="atLeast"/>
              <w:rPr>
                <w:rFonts w:ascii="標楷體" w:eastAsia="標楷體" w:hAnsi="標楷體"/>
              </w:rPr>
            </w:pPr>
            <w:r w:rsidRPr="00CD0F12">
              <w:rPr>
                <w:rFonts w:ascii="標楷體" w:eastAsia="標楷體" w:hAnsi="標楷體" w:hint="eastAsia"/>
              </w:rPr>
              <w:t>1.性別平等教育委員參加性</w:t>
            </w:r>
          </w:p>
          <w:p w:rsidR="00B87019" w:rsidRPr="00CD0F12"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別平等教育相關研習。</w:t>
            </w:r>
          </w:p>
        </w:tc>
        <w:tc>
          <w:tcPr>
            <w:tcW w:w="156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1.配合教育部活動，積極薦派性平委員參加研習</w:t>
            </w:r>
          </w:p>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2.每學年性平會議中分享事件處理模式經驗至少一次</w:t>
            </w:r>
          </w:p>
        </w:tc>
        <w:tc>
          <w:tcPr>
            <w:tcW w:w="127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性別平等教育委員會</w:t>
            </w:r>
          </w:p>
        </w:tc>
        <w:tc>
          <w:tcPr>
            <w:tcW w:w="283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p>
        </w:tc>
      </w:tr>
      <w:tr w:rsidR="00B87019" w:rsidRPr="00CD0F12" w:rsidTr="00A07A60">
        <w:trPr>
          <w:trHeight w:val="1320"/>
        </w:trPr>
        <w:tc>
          <w:tcPr>
            <w:tcW w:w="1410" w:type="dxa"/>
            <w:vMerge/>
            <w:tcBorders>
              <w:top w:val="nil"/>
              <w:left w:val="single" w:sz="6" w:space="0" w:color="000000"/>
              <w:bottom w:val="single" w:sz="6" w:space="0" w:color="000000"/>
              <w:right w:val="single" w:sz="6" w:space="0" w:color="000000"/>
            </w:tcBorders>
            <w:shd w:val="clear" w:color="auto" w:fill="FFFFFF"/>
            <w:vAlign w:val="center"/>
            <w:hideMark/>
          </w:tcPr>
          <w:p w:rsidR="00B87019" w:rsidRPr="00CD0F12" w:rsidRDefault="00B87019" w:rsidP="004170A4">
            <w:pPr>
              <w:spacing w:line="0" w:lineRule="atLeast"/>
              <w:rPr>
                <w:rFonts w:ascii="標楷體" w:eastAsia="標楷體" w:hAnsi="標楷體"/>
              </w:rPr>
            </w:pPr>
          </w:p>
        </w:tc>
        <w:tc>
          <w:tcPr>
            <w:tcW w:w="3118"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3E0009" w:rsidRDefault="00B87019" w:rsidP="004170A4">
            <w:pPr>
              <w:spacing w:line="0" w:lineRule="atLeast"/>
              <w:rPr>
                <w:rFonts w:ascii="標楷體" w:eastAsia="標楷體" w:hAnsi="標楷體"/>
              </w:rPr>
            </w:pPr>
            <w:r w:rsidRPr="00CD0F12">
              <w:rPr>
                <w:rFonts w:ascii="標楷體" w:eastAsia="標楷體" w:hAnsi="標楷體" w:hint="eastAsia"/>
              </w:rPr>
              <w:t>2.辦理教職員工性別平等教</w:t>
            </w:r>
            <w:r w:rsidR="003E0009">
              <w:rPr>
                <w:rFonts w:ascii="標楷體" w:eastAsia="標楷體" w:hAnsi="標楷體" w:hint="eastAsia"/>
              </w:rPr>
              <w:t xml:space="preserve"> </w:t>
            </w:r>
          </w:p>
          <w:p w:rsidR="003E0009"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育相關主題之研習或讀書</w:t>
            </w:r>
            <w:r>
              <w:rPr>
                <w:rFonts w:ascii="標楷體" w:eastAsia="標楷體" w:hAnsi="標楷體" w:hint="eastAsia"/>
              </w:rPr>
              <w:t xml:space="preserve"> </w:t>
            </w:r>
          </w:p>
          <w:p w:rsidR="00B87019" w:rsidRPr="00CD0F12"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會。</w:t>
            </w:r>
          </w:p>
        </w:tc>
        <w:tc>
          <w:tcPr>
            <w:tcW w:w="156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擇期辦理教職員工知能研習</w:t>
            </w:r>
          </w:p>
        </w:tc>
        <w:tc>
          <w:tcPr>
            <w:tcW w:w="127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各處室</w:t>
            </w:r>
          </w:p>
        </w:tc>
        <w:tc>
          <w:tcPr>
            <w:tcW w:w="283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p>
        </w:tc>
      </w:tr>
      <w:tr w:rsidR="00B87019" w:rsidRPr="00CD0F12" w:rsidTr="00A07A60">
        <w:trPr>
          <w:trHeight w:val="1605"/>
        </w:trPr>
        <w:tc>
          <w:tcPr>
            <w:tcW w:w="1410" w:type="dxa"/>
            <w:vMerge/>
            <w:tcBorders>
              <w:top w:val="nil"/>
              <w:left w:val="single" w:sz="6" w:space="0" w:color="000000"/>
              <w:bottom w:val="single" w:sz="6" w:space="0" w:color="000000"/>
              <w:right w:val="single" w:sz="6" w:space="0" w:color="000000"/>
            </w:tcBorders>
            <w:shd w:val="clear" w:color="auto" w:fill="FFFFFF"/>
            <w:vAlign w:val="center"/>
            <w:hideMark/>
          </w:tcPr>
          <w:p w:rsidR="00B87019" w:rsidRPr="00CD0F12" w:rsidRDefault="00B87019" w:rsidP="004170A4">
            <w:pPr>
              <w:spacing w:line="0" w:lineRule="atLeast"/>
              <w:rPr>
                <w:rFonts w:ascii="標楷體" w:eastAsia="標楷體" w:hAnsi="標楷體"/>
              </w:rPr>
            </w:pPr>
          </w:p>
        </w:tc>
        <w:tc>
          <w:tcPr>
            <w:tcW w:w="3118"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3E0009" w:rsidRDefault="00B87019" w:rsidP="004170A4">
            <w:pPr>
              <w:spacing w:line="0" w:lineRule="atLeast"/>
              <w:rPr>
                <w:rFonts w:ascii="標楷體" w:eastAsia="標楷體" w:hAnsi="標楷體"/>
              </w:rPr>
            </w:pPr>
            <w:r w:rsidRPr="00CD0F12">
              <w:rPr>
                <w:rFonts w:ascii="標楷體" w:eastAsia="標楷體" w:hAnsi="標楷體" w:hint="eastAsia"/>
              </w:rPr>
              <w:t>3.參加校外性別平等教育或</w:t>
            </w:r>
          </w:p>
          <w:p w:rsidR="003E0009" w:rsidRDefault="003E0009" w:rsidP="004170A4">
            <w:pPr>
              <w:spacing w:line="0" w:lineRule="atLeast"/>
              <w:rPr>
                <w:rFonts w:ascii="標楷體" w:eastAsia="標楷體" w:hAnsi="標楷體"/>
              </w:rPr>
            </w:pPr>
            <w:r>
              <w:rPr>
                <w:rFonts w:ascii="標楷體" w:eastAsia="標楷體" w:hAnsi="標楷體" w:hint="eastAsia"/>
              </w:rPr>
              <w:t xml:space="preserve">  </w:t>
            </w:r>
            <w:r w:rsidR="000A2595">
              <w:rPr>
                <w:rFonts w:ascii="標楷體" w:eastAsia="標楷體" w:hAnsi="標楷體" w:hint="eastAsia"/>
              </w:rPr>
              <w:t>校園性別事件</w:t>
            </w:r>
            <w:r w:rsidR="00B87019" w:rsidRPr="00CD0F12">
              <w:rPr>
                <w:rFonts w:ascii="標楷體" w:eastAsia="標楷體" w:hAnsi="標楷體" w:hint="eastAsia"/>
              </w:rPr>
              <w:t>防治研習或</w:t>
            </w:r>
          </w:p>
          <w:p w:rsidR="00B87019" w:rsidRPr="00CD0F12"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活動。</w:t>
            </w:r>
          </w:p>
        </w:tc>
        <w:tc>
          <w:tcPr>
            <w:tcW w:w="156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配合教育部活動，薦派教師參加相關研習</w:t>
            </w:r>
          </w:p>
        </w:tc>
        <w:tc>
          <w:tcPr>
            <w:tcW w:w="127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各處室</w:t>
            </w:r>
          </w:p>
        </w:tc>
        <w:tc>
          <w:tcPr>
            <w:tcW w:w="283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p>
        </w:tc>
      </w:tr>
      <w:tr w:rsidR="00B87019" w:rsidRPr="00CD0F12" w:rsidTr="00A07A60">
        <w:trPr>
          <w:trHeight w:val="1305"/>
        </w:trPr>
        <w:tc>
          <w:tcPr>
            <w:tcW w:w="1410" w:type="dxa"/>
            <w:vMerge/>
            <w:tcBorders>
              <w:top w:val="nil"/>
              <w:left w:val="single" w:sz="6" w:space="0" w:color="000000"/>
              <w:bottom w:val="single" w:sz="6" w:space="0" w:color="000000"/>
              <w:right w:val="single" w:sz="6" w:space="0" w:color="000000"/>
            </w:tcBorders>
            <w:shd w:val="clear" w:color="auto" w:fill="FFFFFF"/>
            <w:vAlign w:val="center"/>
            <w:hideMark/>
          </w:tcPr>
          <w:p w:rsidR="00B87019" w:rsidRPr="00CD0F12" w:rsidRDefault="00B87019" w:rsidP="004170A4">
            <w:pPr>
              <w:spacing w:line="0" w:lineRule="atLeast"/>
              <w:rPr>
                <w:rFonts w:ascii="標楷體" w:eastAsia="標楷體" w:hAnsi="標楷體"/>
              </w:rPr>
            </w:pPr>
          </w:p>
        </w:tc>
        <w:tc>
          <w:tcPr>
            <w:tcW w:w="3118"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3E0009" w:rsidRDefault="00B87019" w:rsidP="004170A4">
            <w:pPr>
              <w:spacing w:line="0" w:lineRule="atLeast"/>
              <w:rPr>
                <w:rFonts w:ascii="標楷體" w:eastAsia="標楷體" w:hAnsi="標楷體"/>
              </w:rPr>
            </w:pPr>
            <w:r w:rsidRPr="00CD0F12">
              <w:rPr>
                <w:rFonts w:ascii="標楷體" w:eastAsia="標楷體" w:hAnsi="標楷體" w:hint="eastAsia"/>
              </w:rPr>
              <w:t>4.參加校園性別事件與性侵</w:t>
            </w:r>
          </w:p>
          <w:p w:rsidR="003E0009"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害或性騷擾調查處理專業</w:t>
            </w:r>
          </w:p>
          <w:p w:rsidR="00B87019" w:rsidRPr="00CD0F12"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人員培訓。</w:t>
            </w:r>
          </w:p>
        </w:tc>
        <w:tc>
          <w:tcPr>
            <w:tcW w:w="156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配合教育部研習課程，遴派教師參加</w:t>
            </w:r>
          </w:p>
        </w:tc>
        <w:tc>
          <w:tcPr>
            <w:tcW w:w="127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各處室</w:t>
            </w:r>
          </w:p>
        </w:tc>
        <w:tc>
          <w:tcPr>
            <w:tcW w:w="283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p>
        </w:tc>
      </w:tr>
      <w:tr w:rsidR="00B87019" w:rsidRPr="00CD0F12" w:rsidTr="00A07A60">
        <w:trPr>
          <w:trHeight w:val="855"/>
        </w:trPr>
        <w:tc>
          <w:tcPr>
            <w:tcW w:w="1410" w:type="dxa"/>
            <w:vMerge w:val="restart"/>
            <w:tcBorders>
              <w:top w:val="nil"/>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四、學習環境及安全空間</w:t>
            </w:r>
          </w:p>
        </w:tc>
        <w:tc>
          <w:tcPr>
            <w:tcW w:w="3118"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3E0009" w:rsidRDefault="00B87019" w:rsidP="004170A4">
            <w:pPr>
              <w:spacing w:line="0" w:lineRule="atLeast"/>
              <w:rPr>
                <w:rFonts w:ascii="標楷體" w:eastAsia="標楷體" w:hAnsi="標楷體"/>
              </w:rPr>
            </w:pPr>
            <w:r w:rsidRPr="00CD0F12">
              <w:rPr>
                <w:rFonts w:ascii="標楷體" w:eastAsia="標楷體" w:hAnsi="標楷體" w:hint="eastAsia"/>
              </w:rPr>
              <w:t>1.檢視並改進硬體設施現況</w:t>
            </w:r>
          </w:p>
          <w:p w:rsidR="003E0009"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以提升校園安全（含危險</w:t>
            </w:r>
          </w:p>
          <w:p w:rsidR="003E0009"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源標示、保全系統、求救</w:t>
            </w:r>
          </w:p>
          <w:p w:rsidR="00B87019" w:rsidRPr="00CD0F12"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系統、照明系統等）。</w:t>
            </w:r>
          </w:p>
        </w:tc>
        <w:tc>
          <w:tcPr>
            <w:tcW w:w="156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1.每年寒暑假進行硬體設施大檢修</w:t>
            </w:r>
          </w:p>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2.每月定期檢視並做成紀錄</w:t>
            </w:r>
          </w:p>
        </w:tc>
        <w:tc>
          <w:tcPr>
            <w:tcW w:w="127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總務處</w:t>
            </w:r>
          </w:p>
        </w:tc>
        <w:tc>
          <w:tcPr>
            <w:tcW w:w="283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製作定期檢測及維修記錄表，落實執行。</w:t>
            </w:r>
          </w:p>
        </w:tc>
      </w:tr>
      <w:tr w:rsidR="00B87019" w:rsidRPr="00CD0F12" w:rsidTr="00A07A60">
        <w:trPr>
          <w:trHeight w:val="570"/>
        </w:trPr>
        <w:tc>
          <w:tcPr>
            <w:tcW w:w="1410" w:type="dxa"/>
            <w:vMerge/>
            <w:tcBorders>
              <w:top w:val="nil"/>
              <w:left w:val="single" w:sz="6" w:space="0" w:color="000000"/>
              <w:bottom w:val="single" w:sz="6" w:space="0" w:color="000000"/>
              <w:right w:val="single" w:sz="6" w:space="0" w:color="000000"/>
            </w:tcBorders>
            <w:shd w:val="clear" w:color="auto" w:fill="FFFFFF"/>
            <w:vAlign w:val="center"/>
            <w:hideMark/>
          </w:tcPr>
          <w:p w:rsidR="00B87019" w:rsidRPr="00CD0F12" w:rsidRDefault="00B87019" w:rsidP="004170A4">
            <w:pPr>
              <w:spacing w:line="0" w:lineRule="atLeast"/>
              <w:rPr>
                <w:rFonts w:ascii="標楷體" w:eastAsia="標楷體" w:hAnsi="標楷體"/>
              </w:rPr>
            </w:pPr>
          </w:p>
        </w:tc>
        <w:tc>
          <w:tcPr>
            <w:tcW w:w="3118"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3E0009" w:rsidRDefault="00B87019" w:rsidP="004170A4">
            <w:pPr>
              <w:spacing w:line="0" w:lineRule="atLeast"/>
              <w:rPr>
                <w:rFonts w:ascii="標楷體" w:eastAsia="標楷體" w:hAnsi="標楷體"/>
              </w:rPr>
            </w:pPr>
            <w:r w:rsidRPr="00CD0F12">
              <w:rPr>
                <w:rFonts w:ascii="標楷體" w:eastAsia="標楷體" w:hAnsi="標楷體" w:hint="eastAsia"/>
              </w:rPr>
              <w:t>2.定期舉行校園空間安全檢</w:t>
            </w:r>
          </w:p>
          <w:p w:rsidR="00B87019" w:rsidRPr="00CD0F12"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視。</w:t>
            </w:r>
          </w:p>
        </w:tc>
        <w:tc>
          <w:tcPr>
            <w:tcW w:w="156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1.每年寒暑假</w:t>
            </w:r>
          </w:p>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2.主管會報時間</w:t>
            </w:r>
          </w:p>
        </w:tc>
        <w:tc>
          <w:tcPr>
            <w:tcW w:w="127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總務處</w:t>
            </w:r>
          </w:p>
        </w:tc>
        <w:tc>
          <w:tcPr>
            <w:tcW w:w="283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114D75">
            <w:pPr>
              <w:numPr>
                <w:ilvl w:val="0"/>
                <w:numId w:val="20"/>
              </w:numPr>
              <w:spacing w:after="160" w:line="0" w:lineRule="atLeast"/>
              <w:ind w:left="357" w:hanging="357"/>
              <w:jc w:val="both"/>
              <w:rPr>
                <w:rFonts w:ascii="標楷體" w:eastAsia="標楷體" w:hAnsi="標楷體"/>
              </w:rPr>
            </w:pPr>
            <w:r w:rsidRPr="00CD0F12">
              <w:rPr>
                <w:rFonts w:ascii="標楷體" w:eastAsia="標楷體" w:hAnsi="標楷體" w:hint="eastAsia"/>
              </w:rPr>
              <w:t>進行全校性校園空間安全檢視並訂定改善計畫</w:t>
            </w:r>
          </w:p>
          <w:p w:rsidR="00B87019" w:rsidRPr="00CD0F12" w:rsidRDefault="00B87019" w:rsidP="00114D75">
            <w:pPr>
              <w:numPr>
                <w:ilvl w:val="0"/>
                <w:numId w:val="20"/>
              </w:numPr>
              <w:spacing w:after="160" w:line="0" w:lineRule="atLeast"/>
              <w:ind w:left="357" w:hanging="357"/>
              <w:jc w:val="both"/>
              <w:rPr>
                <w:rFonts w:ascii="標楷體" w:eastAsia="標楷體" w:hAnsi="標楷體"/>
              </w:rPr>
            </w:pPr>
            <w:r w:rsidRPr="00CD0F12">
              <w:rPr>
                <w:rFonts w:ascii="標楷體" w:eastAsia="標楷體" w:hAnsi="標楷體" w:hint="eastAsia"/>
              </w:rPr>
              <w:t>定期舉行校園空間安全檢視說明會，並向師生宣導</w:t>
            </w:r>
            <w:r w:rsidR="000A2595">
              <w:rPr>
                <w:rFonts w:ascii="標楷體" w:eastAsia="標楷體" w:hAnsi="標楷體" w:hint="eastAsia"/>
              </w:rPr>
              <w:t>。</w:t>
            </w:r>
          </w:p>
        </w:tc>
      </w:tr>
      <w:tr w:rsidR="00B87019" w:rsidRPr="00CD0F12" w:rsidTr="00A07A60">
        <w:trPr>
          <w:trHeight w:val="525"/>
        </w:trPr>
        <w:tc>
          <w:tcPr>
            <w:tcW w:w="1410" w:type="dxa"/>
            <w:vMerge/>
            <w:tcBorders>
              <w:top w:val="nil"/>
              <w:left w:val="single" w:sz="6" w:space="0" w:color="000000"/>
              <w:bottom w:val="single" w:sz="6" w:space="0" w:color="000000"/>
              <w:right w:val="single" w:sz="6" w:space="0" w:color="000000"/>
            </w:tcBorders>
            <w:shd w:val="clear" w:color="auto" w:fill="FFFFFF"/>
            <w:vAlign w:val="center"/>
            <w:hideMark/>
          </w:tcPr>
          <w:p w:rsidR="00B87019" w:rsidRPr="00CD0F12" w:rsidRDefault="00B87019" w:rsidP="004170A4">
            <w:pPr>
              <w:spacing w:line="0" w:lineRule="atLeast"/>
              <w:rPr>
                <w:rFonts w:ascii="標楷體" w:eastAsia="標楷體" w:hAnsi="標楷體"/>
              </w:rPr>
            </w:pPr>
          </w:p>
        </w:tc>
        <w:tc>
          <w:tcPr>
            <w:tcW w:w="3118"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3E0009" w:rsidRDefault="00B87019" w:rsidP="004170A4">
            <w:pPr>
              <w:spacing w:line="0" w:lineRule="atLeast"/>
              <w:rPr>
                <w:rFonts w:ascii="標楷體" w:eastAsia="標楷體" w:hAnsi="標楷體"/>
              </w:rPr>
            </w:pPr>
            <w:r w:rsidRPr="00CD0F12">
              <w:rPr>
                <w:rFonts w:ascii="標楷體" w:eastAsia="標楷體" w:hAnsi="標楷體" w:hint="eastAsia"/>
              </w:rPr>
              <w:t>3.訂有性別平等教育實施規</w:t>
            </w:r>
          </w:p>
          <w:p w:rsidR="00B87019" w:rsidRPr="00CD0F12"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定，並公告周知。</w:t>
            </w:r>
          </w:p>
        </w:tc>
        <w:tc>
          <w:tcPr>
            <w:tcW w:w="156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114.08</w:t>
            </w:r>
          </w:p>
        </w:tc>
        <w:tc>
          <w:tcPr>
            <w:tcW w:w="127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性別平等教育委員會</w:t>
            </w:r>
          </w:p>
        </w:tc>
        <w:tc>
          <w:tcPr>
            <w:tcW w:w="283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網頁公告</w:t>
            </w:r>
          </w:p>
        </w:tc>
      </w:tr>
      <w:tr w:rsidR="00B87019" w:rsidRPr="00CD0F12" w:rsidTr="00A07A60">
        <w:trPr>
          <w:trHeight w:val="360"/>
        </w:trPr>
        <w:tc>
          <w:tcPr>
            <w:tcW w:w="1410" w:type="dxa"/>
            <w:vMerge/>
            <w:tcBorders>
              <w:top w:val="nil"/>
              <w:left w:val="single" w:sz="6" w:space="0" w:color="000000"/>
              <w:bottom w:val="single" w:sz="6" w:space="0" w:color="000000"/>
              <w:right w:val="single" w:sz="6" w:space="0" w:color="000000"/>
            </w:tcBorders>
            <w:shd w:val="clear" w:color="auto" w:fill="FFFFFF"/>
            <w:vAlign w:val="center"/>
            <w:hideMark/>
          </w:tcPr>
          <w:p w:rsidR="00B87019" w:rsidRPr="00CD0F12" w:rsidRDefault="00B87019" w:rsidP="004170A4">
            <w:pPr>
              <w:spacing w:line="0" w:lineRule="atLeast"/>
              <w:rPr>
                <w:rFonts w:ascii="標楷體" w:eastAsia="標楷體" w:hAnsi="標楷體"/>
              </w:rPr>
            </w:pPr>
          </w:p>
        </w:tc>
        <w:tc>
          <w:tcPr>
            <w:tcW w:w="3118"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3E0009" w:rsidRDefault="00B87019" w:rsidP="004170A4">
            <w:pPr>
              <w:spacing w:line="0" w:lineRule="atLeast"/>
              <w:rPr>
                <w:rFonts w:ascii="標楷體" w:eastAsia="標楷體" w:hAnsi="標楷體"/>
              </w:rPr>
            </w:pPr>
            <w:r w:rsidRPr="00CD0F12">
              <w:rPr>
                <w:rFonts w:ascii="標楷體" w:eastAsia="標楷體" w:hAnsi="標楷體" w:hint="eastAsia"/>
              </w:rPr>
              <w:t>4.對因性別或性傾向而處於</w:t>
            </w:r>
          </w:p>
          <w:p w:rsidR="003E0009"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不利處境之學生提供積極</w:t>
            </w:r>
            <w:r>
              <w:rPr>
                <w:rFonts w:ascii="標楷體" w:eastAsia="標楷體" w:hAnsi="標楷體" w:hint="eastAsia"/>
              </w:rPr>
              <w:t xml:space="preserve"> </w:t>
            </w:r>
          </w:p>
          <w:p w:rsidR="00B87019" w:rsidRPr="00CD0F12"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協助。</w:t>
            </w:r>
          </w:p>
        </w:tc>
        <w:tc>
          <w:tcPr>
            <w:tcW w:w="156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114.08-</w:t>
            </w:r>
          </w:p>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115.07</w:t>
            </w:r>
          </w:p>
        </w:tc>
        <w:tc>
          <w:tcPr>
            <w:tcW w:w="127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教務處、學務處、輔導室</w:t>
            </w:r>
          </w:p>
        </w:tc>
        <w:tc>
          <w:tcPr>
            <w:tcW w:w="283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提供個案輔導或協助</w:t>
            </w:r>
            <w:r w:rsidR="000A2595">
              <w:rPr>
                <w:rFonts w:ascii="標楷體" w:eastAsia="標楷體" w:hAnsi="標楷體" w:hint="eastAsia"/>
              </w:rPr>
              <w:t>。</w:t>
            </w:r>
          </w:p>
        </w:tc>
      </w:tr>
      <w:tr w:rsidR="00B87019" w:rsidRPr="00CD0F12" w:rsidTr="00A07A60">
        <w:trPr>
          <w:trHeight w:val="345"/>
        </w:trPr>
        <w:tc>
          <w:tcPr>
            <w:tcW w:w="1410" w:type="dxa"/>
            <w:vMerge/>
            <w:tcBorders>
              <w:top w:val="nil"/>
              <w:left w:val="single" w:sz="6" w:space="0" w:color="000000"/>
              <w:bottom w:val="single" w:sz="6" w:space="0" w:color="000000"/>
              <w:right w:val="single" w:sz="6" w:space="0" w:color="000000"/>
            </w:tcBorders>
            <w:shd w:val="clear" w:color="auto" w:fill="FFFFFF"/>
            <w:vAlign w:val="center"/>
            <w:hideMark/>
          </w:tcPr>
          <w:p w:rsidR="00B87019" w:rsidRPr="00CD0F12" w:rsidRDefault="00B87019" w:rsidP="004170A4">
            <w:pPr>
              <w:spacing w:line="0" w:lineRule="atLeast"/>
              <w:rPr>
                <w:rFonts w:ascii="標楷體" w:eastAsia="標楷體" w:hAnsi="標楷體"/>
              </w:rPr>
            </w:pPr>
          </w:p>
        </w:tc>
        <w:tc>
          <w:tcPr>
            <w:tcW w:w="3118"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3E0009" w:rsidRDefault="00B87019" w:rsidP="004170A4">
            <w:pPr>
              <w:spacing w:line="0" w:lineRule="atLeast"/>
              <w:rPr>
                <w:rFonts w:ascii="標楷體" w:eastAsia="標楷體" w:hAnsi="標楷體"/>
              </w:rPr>
            </w:pPr>
            <w:r w:rsidRPr="00CD0F12">
              <w:rPr>
                <w:rFonts w:ascii="標楷體" w:eastAsia="標楷體" w:hAnsi="標楷體" w:hint="eastAsia"/>
              </w:rPr>
              <w:t>5.將懷孕學生之受教權（含</w:t>
            </w:r>
          </w:p>
          <w:p w:rsidR="003E0009"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延長休學年限、請假等彈</w:t>
            </w:r>
            <w:r>
              <w:rPr>
                <w:rFonts w:ascii="標楷體" w:eastAsia="標楷體" w:hAnsi="標楷體" w:hint="eastAsia"/>
              </w:rPr>
              <w:t xml:space="preserve"> </w:t>
            </w:r>
          </w:p>
          <w:p w:rsidR="003E0009"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性措施）等相關規定納入</w:t>
            </w:r>
          </w:p>
          <w:p w:rsidR="003E0009"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學務章則或教務章則規</w:t>
            </w:r>
            <w:r>
              <w:rPr>
                <w:rFonts w:ascii="標楷體" w:eastAsia="標楷體" w:hAnsi="標楷體" w:hint="eastAsia"/>
              </w:rPr>
              <w:t xml:space="preserve"> </w:t>
            </w:r>
          </w:p>
          <w:p w:rsidR="00B87019" w:rsidRPr="00CD0F12"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範。</w:t>
            </w:r>
          </w:p>
        </w:tc>
        <w:tc>
          <w:tcPr>
            <w:tcW w:w="156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p>
        </w:tc>
        <w:tc>
          <w:tcPr>
            <w:tcW w:w="127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教務處、學務處</w:t>
            </w:r>
          </w:p>
        </w:tc>
        <w:tc>
          <w:tcPr>
            <w:tcW w:w="283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p>
        </w:tc>
      </w:tr>
      <w:tr w:rsidR="00B87019" w:rsidRPr="00CD0F12" w:rsidTr="00A07A60">
        <w:trPr>
          <w:trHeight w:val="360"/>
        </w:trPr>
        <w:tc>
          <w:tcPr>
            <w:tcW w:w="1410" w:type="dxa"/>
            <w:vMerge/>
            <w:tcBorders>
              <w:top w:val="nil"/>
              <w:left w:val="single" w:sz="6" w:space="0" w:color="000000"/>
              <w:bottom w:val="single" w:sz="6" w:space="0" w:color="000000"/>
              <w:right w:val="single" w:sz="6" w:space="0" w:color="000000"/>
            </w:tcBorders>
            <w:shd w:val="clear" w:color="auto" w:fill="FFFFFF"/>
            <w:vAlign w:val="center"/>
            <w:hideMark/>
          </w:tcPr>
          <w:p w:rsidR="00B87019" w:rsidRPr="00CD0F12" w:rsidRDefault="00B87019" w:rsidP="004170A4">
            <w:pPr>
              <w:spacing w:line="0" w:lineRule="atLeast"/>
              <w:rPr>
                <w:rFonts w:ascii="標楷體" w:eastAsia="標楷體" w:hAnsi="標楷體"/>
              </w:rPr>
            </w:pPr>
          </w:p>
        </w:tc>
        <w:tc>
          <w:tcPr>
            <w:tcW w:w="3118"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3E0009" w:rsidRDefault="00B87019" w:rsidP="004170A4">
            <w:pPr>
              <w:spacing w:line="0" w:lineRule="atLeast"/>
              <w:rPr>
                <w:rFonts w:ascii="標楷體" w:eastAsia="標楷體" w:hAnsi="標楷體"/>
              </w:rPr>
            </w:pPr>
            <w:r w:rsidRPr="00CD0F12">
              <w:rPr>
                <w:rFonts w:ascii="標楷體" w:eastAsia="標楷體" w:hAnsi="標楷體" w:hint="eastAsia"/>
              </w:rPr>
              <w:t>6.提供懷孕學生諮商輔導、</w:t>
            </w:r>
          </w:p>
          <w:p w:rsidR="003E0009"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補救教學、衛生醫療資源</w:t>
            </w:r>
          </w:p>
          <w:p w:rsidR="00B87019" w:rsidRPr="00CD0F12"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與硬體設備等之協助。</w:t>
            </w:r>
          </w:p>
        </w:tc>
        <w:tc>
          <w:tcPr>
            <w:tcW w:w="156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p>
        </w:tc>
        <w:tc>
          <w:tcPr>
            <w:tcW w:w="127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教務處、學務處、總務處、輔導室</w:t>
            </w:r>
          </w:p>
        </w:tc>
        <w:tc>
          <w:tcPr>
            <w:tcW w:w="283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p>
        </w:tc>
      </w:tr>
      <w:tr w:rsidR="00B87019" w:rsidRPr="00CD0F12" w:rsidTr="00A07A60">
        <w:trPr>
          <w:trHeight w:val="2040"/>
        </w:trPr>
        <w:tc>
          <w:tcPr>
            <w:tcW w:w="1410" w:type="dxa"/>
            <w:vMerge/>
            <w:tcBorders>
              <w:top w:val="nil"/>
              <w:left w:val="single" w:sz="6" w:space="0" w:color="000000"/>
              <w:bottom w:val="single" w:sz="6" w:space="0" w:color="000000"/>
              <w:right w:val="single" w:sz="6" w:space="0" w:color="000000"/>
            </w:tcBorders>
            <w:shd w:val="clear" w:color="auto" w:fill="FFFFFF"/>
            <w:vAlign w:val="center"/>
            <w:hideMark/>
          </w:tcPr>
          <w:p w:rsidR="00B87019" w:rsidRPr="00CD0F12" w:rsidRDefault="00B87019" w:rsidP="004170A4">
            <w:pPr>
              <w:spacing w:line="0" w:lineRule="atLeast"/>
              <w:rPr>
                <w:rFonts w:ascii="標楷體" w:eastAsia="標楷體" w:hAnsi="標楷體"/>
              </w:rPr>
            </w:pPr>
          </w:p>
        </w:tc>
        <w:tc>
          <w:tcPr>
            <w:tcW w:w="3118"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3E0009" w:rsidRDefault="00B87019" w:rsidP="004170A4">
            <w:pPr>
              <w:spacing w:line="0" w:lineRule="atLeast"/>
              <w:rPr>
                <w:rFonts w:ascii="標楷體" w:eastAsia="標楷體" w:hAnsi="標楷體"/>
              </w:rPr>
            </w:pPr>
            <w:r w:rsidRPr="00CD0F12">
              <w:rPr>
                <w:rFonts w:ascii="標楷體" w:eastAsia="標楷體" w:hAnsi="標楷體" w:hint="eastAsia"/>
              </w:rPr>
              <w:t>7.提供懷孕學生家長諮詢與</w:t>
            </w:r>
          </w:p>
          <w:p w:rsidR="003E0009"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支持，及提供相關衛生醫</w:t>
            </w:r>
            <w:r>
              <w:rPr>
                <w:rFonts w:ascii="標楷體" w:eastAsia="標楷體" w:hAnsi="標楷體" w:hint="eastAsia"/>
              </w:rPr>
              <w:t xml:space="preserve"> </w:t>
            </w:r>
          </w:p>
          <w:p w:rsidR="00B87019" w:rsidRPr="00CD0F12"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療與社福資源。</w:t>
            </w:r>
          </w:p>
          <w:p w:rsidR="00B87019" w:rsidRPr="00CD0F12"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提供資源列舉：</w:t>
            </w:r>
          </w:p>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（1）設有</w:t>
            </w:r>
            <w:r w:rsidR="00114D75">
              <w:rPr>
                <w:rFonts w:ascii="標楷體" w:eastAsia="標楷體" w:hAnsi="標楷體" w:hint="eastAsia"/>
              </w:rPr>
              <w:t>集</w:t>
            </w:r>
            <w:r w:rsidRPr="00CD0F12">
              <w:rPr>
                <w:rFonts w:ascii="標楷體" w:eastAsia="標楷體" w:hAnsi="標楷體" w:hint="eastAsia"/>
              </w:rPr>
              <w:t>哺乳室</w:t>
            </w:r>
          </w:p>
          <w:p w:rsidR="003E0009" w:rsidRDefault="00B87019" w:rsidP="004170A4">
            <w:pPr>
              <w:spacing w:line="0" w:lineRule="atLeast"/>
              <w:rPr>
                <w:rFonts w:ascii="標楷體" w:eastAsia="標楷體" w:hAnsi="標楷體"/>
              </w:rPr>
            </w:pPr>
            <w:r w:rsidRPr="00CD0F12">
              <w:rPr>
                <w:rFonts w:ascii="標楷體" w:eastAsia="標楷體" w:hAnsi="標楷體" w:hint="eastAsia"/>
              </w:rPr>
              <w:t>（2）校內設有輔導人力及校</w:t>
            </w:r>
            <w:r w:rsidR="003E0009">
              <w:rPr>
                <w:rFonts w:ascii="標楷體" w:eastAsia="標楷體" w:hAnsi="標楷體" w:hint="eastAsia"/>
              </w:rPr>
              <w:t xml:space="preserve">  </w:t>
            </w:r>
          </w:p>
          <w:p w:rsidR="00B87019" w:rsidRPr="00CD0F12" w:rsidRDefault="003E0009" w:rsidP="004170A4">
            <w:pPr>
              <w:spacing w:line="0" w:lineRule="atLeast"/>
              <w:rPr>
                <w:rFonts w:ascii="標楷體" w:eastAsia="標楷體" w:hAnsi="標楷體"/>
              </w:rPr>
            </w:pPr>
            <w:r>
              <w:rPr>
                <w:rFonts w:ascii="標楷體" w:eastAsia="標楷體" w:hAnsi="標楷體" w:hint="eastAsia"/>
              </w:rPr>
              <w:t xml:space="preserve">     </w:t>
            </w:r>
            <w:r w:rsidR="00B87019" w:rsidRPr="00CD0F12">
              <w:rPr>
                <w:rFonts w:ascii="標楷體" w:eastAsia="標楷體" w:hAnsi="標楷體" w:hint="eastAsia"/>
              </w:rPr>
              <w:t>護提供諮詢</w:t>
            </w:r>
          </w:p>
        </w:tc>
        <w:tc>
          <w:tcPr>
            <w:tcW w:w="1560"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114.08-</w:t>
            </w:r>
          </w:p>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115.07</w:t>
            </w:r>
          </w:p>
        </w:tc>
        <w:tc>
          <w:tcPr>
            <w:tcW w:w="127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r w:rsidRPr="00CD0F12">
              <w:rPr>
                <w:rFonts w:ascii="標楷體" w:eastAsia="標楷體" w:hAnsi="標楷體" w:hint="eastAsia"/>
              </w:rPr>
              <w:t>學務處、輔導室</w:t>
            </w:r>
          </w:p>
        </w:tc>
        <w:tc>
          <w:tcPr>
            <w:tcW w:w="2835" w:type="dxa"/>
            <w:tcBorders>
              <w:top w:val="nil"/>
              <w:left w:val="nil"/>
              <w:bottom w:val="single" w:sz="6" w:space="0" w:color="000000"/>
              <w:right w:val="single" w:sz="6" w:space="0" w:color="000000"/>
            </w:tcBorders>
            <w:shd w:val="clear" w:color="auto" w:fill="FFFFFF"/>
            <w:tcMar>
              <w:top w:w="0" w:type="dxa"/>
              <w:left w:w="30" w:type="dxa"/>
              <w:bottom w:w="0" w:type="dxa"/>
              <w:right w:w="30" w:type="dxa"/>
            </w:tcMar>
            <w:vAlign w:val="center"/>
            <w:hideMark/>
          </w:tcPr>
          <w:p w:rsidR="00B87019" w:rsidRPr="00CD0F12" w:rsidRDefault="00B87019" w:rsidP="004170A4">
            <w:pPr>
              <w:spacing w:line="0" w:lineRule="atLeast"/>
              <w:rPr>
                <w:rFonts w:ascii="標楷體" w:eastAsia="標楷體" w:hAnsi="標楷體"/>
              </w:rPr>
            </w:pPr>
          </w:p>
        </w:tc>
      </w:tr>
    </w:tbl>
    <w:p w:rsidR="00A22EE2" w:rsidRPr="005627F2" w:rsidRDefault="00A22EE2" w:rsidP="006A49E7">
      <w:pPr>
        <w:pStyle w:val="a7"/>
        <w:ind w:leftChars="0"/>
        <w:rPr>
          <w:rFonts w:ascii="標楷體" w:eastAsia="標楷體" w:hAnsi="標楷體"/>
        </w:rPr>
      </w:pPr>
    </w:p>
    <w:p w:rsidR="00A22EE2" w:rsidRPr="006A49E7" w:rsidRDefault="00A22EE2" w:rsidP="006A49E7">
      <w:pPr>
        <w:pStyle w:val="a7"/>
        <w:numPr>
          <w:ilvl w:val="0"/>
          <w:numId w:val="21"/>
        </w:numPr>
        <w:ind w:leftChars="0"/>
        <w:rPr>
          <w:rFonts w:ascii="標楷體" w:eastAsia="標楷體" w:hAnsi="標楷體"/>
        </w:rPr>
      </w:pPr>
      <w:r w:rsidRPr="006A49E7">
        <w:rPr>
          <w:rFonts w:ascii="標楷體" w:eastAsia="標楷體" w:hAnsi="標楷體" w:cs="標楷體" w:hint="eastAsia"/>
        </w:rPr>
        <w:t>預期效益：</w:t>
      </w:r>
    </w:p>
    <w:p w:rsidR="00A22EE2" w:rsidRPr="00B229D9" w:rsidRDefault="00A22EE2" w:rsidP="00A22EE2">
      <w:pPr>
        <w:pStyle w:val="a7"/>
        <w:ind w:leftChars="0"/>
        <w:rPr>
          <w:rFonts w:ascii="標楷體" w:eastAsia="標楷體" w:hAnsi="標楷體"/>
        </w:rPr>
      </w:pPr>
      <w:r w:rsidRPr="00B229D9">
        <w:rPr>
          <w:rFonts w:ascii="標楷體" w:eastAsia="標楷體" w:hAnsi="標楷體" w:cs="標楷體" w:hint="eastAsia"/>
        </w:rPr>
        <w:t>建立完整的性別平等教育推動策略，透過各處室分工合作，將性平的概念落實在教學、生活與工作歷程，以營造性別友善、安全學習的校園空間。</w:t>
      </w:r>
    </w:p>
    <w:p w:rsidR="00A22EE2" w:rsidRPr="005212E4" w:rsidRDefault="00A22EE2" w:rsidP="006A49E7">
      <w:pPr>
        <w:pStyle w:val="a7"/>
        <w:numPr>
          <w:ilvl w:val="0"/>
          <w:numId w:val="21"/>
        </w:numPr>
        <w:ind w:leftChars="0"/>
        <w:rPr>
          <w:rFonts w:ascii="標楷體" w:eastAsia="標楷體" w:hAnsi="標楷體"/>
        </w:rPr>
      </w:pPr>
      <w:r w:rsidRPr="00B229D9">
        <w:rPr>
          <w:rFonts w:ascii="標楷體" w:eastAsia="標楷體" w:hAnsi="標楷體" w:cs="標楷體" w:hint="eastAsia"/>
        </w:rPr>
        <w:t>經費預算：</w:t>
      </w:r>
      <w:r>
        <w:rPr>
          <w:rFonts w:ascii="標楷體" w:eastAsia="標楷體" w:hAnsi="標楷體" w:cs="標楷體"/>
        </w:rPr>
        <w:t>1</w:t>
      </w:r>
      <w:r w:rsidR="00E97EAB">
        <w:rPr>
          <w:rFonts w:ascii="標楷體" w:eastAsia="標楷體" w:hAnsi="標楷體" w:cs="標楷體" w:hint="eastAsia"/>
        </w:rPr>
        <w:t>1</w:t>
      </w:r>
      <w:r w:rsidR="000851B8">
        <w:rPr>
          <w:rFonts w:ascii="標楷體" w:eastAsia="標楷體" w:hAnsi="標楷體" w:cs="標楷體" w:hint="eastAsia"/>
        </w:rPr>
        <w:t>4</w:t>
      </w:r>
      <w:r w:rsidRPr="00B229D9">
        <w:rPr>
          <w:rFonts w:ascii="標楷體" w:eastAsia="標楷體" w:hAnsi="標楷體" w:cs="標楷體" w:hint="eastAsia"/>
        </w:rPr>
        <w:t>年度主計室</w:t>
      </w:r>
      <w:r w:rsidR="000A2595">
        <w:rPr>
          <w:rFonts w:ascii="標楷體" w:eastAsia="標楷體" w:hAnsi="標楷體" w:cs="標楷體" w:hint="eastAsia"/>
        </w:rPr>
        <w:t>彙</w:t>
      </w:r>
      <w:r w:rsidRPr="00B229D9">
        <w:rPr>
          <w:rFonts w:ascii="標楷體" w:eastAsia="標楷體" w:hAnsi="標楷體" w:cs="標楷體" w:hint="eastAsia"/>
        </w:rPr>
        <w:t>編新</w:t>
      </w:r>
      <w:r w:rsidR="00A80913">
        <w:rPr>
          <w:rFonts w:ascii="標楷體" w:eastAsia="標楷體" w:hAnsi="標楷體" w:cs="標楷體" w:hint="eastAsia"/>
        </w:rPr>
        <w:t>臺</w:t>
      </w:r>
      <w:r w:rsidRPr="00B229D9">
        <w:rPr>
          <w:rFonts w:ascii="標楷體" w:eastAsia="標楷體" w:hAnsi="標楷體" w:cs="標楷體" w:hint="eastAsia"/>
        </w:rPr>
        <w:t>幣</w:t>
      </w:r>
      <w:r w:rsidR="0024261B">
        <w:rPr>
          <w:rFonts w:ascii="標楷體" w:eastAsia="標楷體" w:hAnsi="標楷體" w:cs="標楷體" w:hint="eastAsia"/>
        </w:rPr>
        <w:t>10</w:t>
      </w:r>
      <w:r w:rsidRPr="00B229D9">
        <w:rPr>
          <w:rFonts w:ascii="標楷體" w:eastAsia="標楷體" w:hAnsi="標楷體" w:cs="標楷體" w:hint="eastAsia"/>
        </w:rPr>
        <w:t>萬元專項經費。</w:t>
      </w:r>
      <w:r>
        <w:rPr>
          <w:rFonts w:ascii="標楷體" w:eastAsia="標楷體" w:hAnsi="標楷體" w:cs="標楷體"/>
        </w:rPr>
        <w:t>1</w:t>
      </w:r>
      <w:r w:rsidR="001B3231">
        <w:rPr>
          <w:rFonts w:ascii="標楷體" w:eastAsia="標楷體" w:hAnsi="標楷體" w:cs="標楷體" w:hint="eastAsia"/>
        </w:rPr>
        <w:t>1</w:t>
      </w:r>
      <w:r w:rsidR="000851B8">
        <w:rPr>
          <w:rFonts w:ascii="標楷體" w:eastAsia="標楷體" w:hAnsi="標楷體" w:cs="標楷體" w:hint="eastAsia"/>
        </w:rPr>
        <w:t>5</w:t>
      </w:r>
      <w:r>
        <w:rPr>
          <w:rFonts w:ascii="標楷體" w:eastAsia="標楷體" w:hAnsi="標楷體" w:cs="標楷體" w:hint="eastAsia"/>
        </w:rPr>
        <w:t>年度請續</w:t>
      </w:r>
      <w:r w:rsidR="000A2595">
        <w:rPr>
          <w:rFonts w:ascii="標楷體" w:eastAsia="標楷體" w:hAnsi="標楷體" w:cs="標楷體" w:hint="eastAsia"/>
        </w:rPr>
        <w:t>彙</w:t>
      </w:r>
      <w:r>
        <w:rPr>
          <w:rFonts w:ascii="標楷體" w:eastAsia="標楷體" w:hAnsi="標楷體" w:cs="標楷體" w:hint="eastAsia"/>
        </w:rPr>
        <w:t>編</w:t>
      </w:r>
      <w:r w:rsidR="00A80913">
        <w:rPr>
          <w:rFonts w:ascii="標楷體" w:eastAsia="標楷體" w:hAnsi="標楷體" w:cs="標楷體" w:hint="eastAsia"/>
        </w:rPr>
        <w:t>新</w:t>
      </w:r>
      <w:r w:rsidR="000A2595">
        <w:rPr>
          <w:rFonts w:ascii="標楷體" w:eastAsia="標楷體" w:hAnsi="標楷體" w:cs="標楷體" w:hint="eastAsia"/>
        </w:rPr>
        <w:t>臺</w:t>
      </w:r>
      <w:r w:rsidR="00A80913">
        <w:rPr>
          <w:rFonts w:ascii="標楷體" w:eastAsia="標楷體" w:hAnsi="標楷體" w:cs="標楷體" w:hint="eastAsia"/>
        </w:rPr>
        <w:t>幣</w:t>
      </w:r>
      <w:r w:rsidR="000851B8">
        <w:rPr>
          <w:rFonts w:ascii="標楷體" w:eastAsia="標楷體" w:hAnsi="標楷體" w:cs="標楷體" w:hint="eastAsia"/>
        </w:rPr>
        <w:t>20</w:t>
      </w:r>
      <w:r>
        <w:rPr>
          <w:rFonts w:ascii="標楷體" w:eastAsia="標楷體" w:hAnsi="標楷體" w:cs="標楷體" w:hint="eastAsia"/>
        </w:rPr>
        <w:t>萬元專項經費。由主計室控管，並開放請購權限給相關處室</w:t>
      </w:r>
      <w:r w:rsidR="005212E4">
        <w:rPr>
          <w:rFonts w:ascii="標楷體" w:eastAsia="標楷體" w:hAnsi="標楷體" w:cs="標楷體" w:hint="eastAsia"/>
        </w:rPr>
        <w:t>，</w:t>
      </w:r>
      <w:r w:rsidR="005212E4" w:rsidRPr="005212E4">
        <w:rPr>
          <w:rFonts w:ascii="標楷體" w:eastAsia="標楷體" w:hAnsi="標楷體" w:cs="標楷體" w:hint="eastAsia"/>
        </w:rPr>
        <w:t>概略預算如下：</w:t>
      </w:r>
    </w:p>
    <w:tbl>
      <w:tblPr>
        <w:tblW w:w="100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86"/>
        <w:gridCol w:w="1134"/>
        <w:gridCol w:w="850"/>
        <w:gridCol w:w="1066"/>
        <w:gridCol w:w="3284"/>
      </w:tblGrid>
      <w:tr w:rsidR="005212E4" w:rsidRPr="005212E4" w:rsidTr="00966CB2">
        <w:trPr>
          <w:trHeight w:val="499"/>
        </w:trPr>
        <w:tc>
          <w:tcPr>
            <w:tcW w:w="3686" w:type="dxa"/>
            <w:vMerge w:val="restart"/>
            <w:noWrap/>
            <w:vAlign w:val="center"/>
            <w:hideMark/>
          </w:tcPr>
          <w:p w:rsidR="005212E4" w:rsidRPr="005212E4" w:rsidRDefault="005212E4" w:rsidP="005212E4">
            <w:pPr>
              <w:widowControl/>
              <w:jc w:val="center"/>
              <w:rPr>
                <w:rFonts w:ascii="標楷體" w:eastAsia="標楷體" w:hAnsi="標楷體" w:cs="新細明體"/>
                <w:color w:val="000000"/>
                <w:kern w:val="0"/>
              </w:rPr>
            </w:pPr>
            <w:r w:rsidRPr="005212E4">
              <w:rPr>
                <w:rFonts w:ascii="標楷體" w:eastAsia="標楷體" w:hAnsi="標楷體" w:cs="新細明體" w:hint="eastAsia"/>
                <w:color w:val="000000"/>
                <w:kern w:val="0"/>
              </w:rPr>
              <w:lastRenderedPageBreak/>
              <w:t>經費項目</w:t>
            </w:r>
          </w:p>
        </w:tc>
        <w:tc>
          <w:tcPr>
            <w:tcW w:w="6334" w:type="dxa"/>
            <w:gridSpan w:val="4"/>
            <w:noWrap/>
            <w:vAlign w:val="center"/>
            <w:hideMark/>
          </w:tcPr>
          <w:p w:rsidR="005212E4" w:rsidRPr="005212E4" w:rsidRDefault="005212E4" w:rsidP="005212E4">
            <w:pPr>
              <w:widowControl/>
              <w:rPr>
                <w:rFonts w:ascii="標楷體" w:eastAsia="標楷體" w:hAnsi="標楷體" w:cs="新細明體"/>
                <w:color w:val="000000"/>
                <w:kern w:val="0"/>
              </w:rPr>
            </w:pPr>
            <w:r w:rsidRPr="005212E4">
              <w:rPr>
                <w:rFonts w:ascii="標楷體" w:eastAsia="標楷體" w:hAnsi="標楷體" w:cs="新細明體" w:hint="eastAsia"/>
                <w:color w:val="000000"/>
                <w:kern w:val="0"/>
              </w:rPr>
              <w:t>計畫經費明細</w:t>
            </w:r>
          </w:p>
        </w:tc>
      </w:tr>
      <w:tr w:rsidR="005212E4" w:rsidRPr="005212E4" w:rsidTr="00966CB2">
        <w:trPr>
          <w:trHeight w:val="499"/>
        </w:trPr>
        <w:tc>
          <w:tcPr>
            <w:tcW w:w="3686" w:type="dxa"/>
            <w:vMerge/>
            <w:vAlign w:val="center"/>
            <w:hideMark/>
          </w:tcPr>
          <w:p w:rsidR="005212E4" w:rsidRPr="005212E4" w:rsidRDefault="005212E4" w:rsidP="005212E4">
            <w:pPr>
              <w:widowControl/>
              <w:rPr>
                <w:rFonts w:ascii="標楷體" w:eastAsia="標楷體" w:hAnsi="標楷體" w:cs="新細明體"/>
                <w:color w:val="000000"/>
                <w:kern w:val="0"/>
              </w:rPr>
            </w:pPr>
          </w:p>
        </w:tc>
        <w:tc>
          <w:tcPr>
            <w:tcW w:w="1134" w:type="dxa"/>
            <w:noWrap/>
            <w:vAlign w:val="center"/>
            <w:hideMark/>
          </w:tcPr>
          <w:p w:rsidR="005212E4" w:rsidRPr="005212E4" w:rsidRDefault="005212E4" w:rsidP="005212E4">
            <w:pPr>
              <w:widowControl/>
              <w:rPr>
                <w:rFonts w:ascii="標楷體" w:eastAsia="標楷體" w:hAnsi="標楷體" w:cs="新細明體"/>
                <w:color w:val="000000"/>
                <w:kern w:val="0"/>
              </w:rPr>
            </w:pPr>
            <w:r w:rsidRPr="005212E4">
              <w:rPr>
                <w:rFonts w:ascii="標楷體" w:eastAsia="標楷體" w:hAnsi="標楷體" w:cs="新細明體" w:hint="eastAsia"/>
                <w:color w:val="000000"/>
                <w:kern w:val="0"/>
              </w:rPr>
              <w:t>單價(元)</w:t>
            </w:r>
          </w:p>
        </w:tc>
        <w:tc>
          <w:tcPr>
            <w:tcW w:w="850" w:type="dxa"/>
            <w:noWrap/>
            <w:vAlign w:val="center"/>
            <w:hideMark/>
          </w:tcPr>
          <w:p w:rsidR="005212E4" w:rsidRPr="005212E4" w:rsidRDefault="005212E4" w:rsidP="005212E4">
            <w:pPr>
              <w:widowControl/>
              <w:rPr>
                <w:rFonts w:ascii="標楷體" w:eastAsia="標楷體" w:hAnsi="標楷體" w:cs="新細明體"/>
                <w:color w:val="000000"/>
                <w:kern w:val="0"/>
              </w:rPr>
            </w:pPr>
            <w:r w:rsidRPr="005212E4">
              <w:rPr>
                <w:rFonts w:ascii="標楷體" w:eastAsia="標楷體" w:hAnsi="標楷體" w:cs="新細明體" w:hint="eastAsia"/>
                <w:color w:val="000000"/>
                <w:kern w:val="0"/>
              </w:rPr>
              <w:t>數量</w:t>
            </w:r>
          </w:p>
        </w:tc>
        <w:tc>
          <w:tcPr>
            <w:tcW w:w="1066" w:type="dxa"/>
            <w:noWrap/>
            <w:vAlign w:val="center"/>
            <w:hideMark/>
          </w:tcPr>
          <w:p w:rsidR="005212E4" w:rsidRPr="005212E4" w:rsidRDefault="005212E4" w:rsidP="005212E4">
            <w:pPr>
              <w:widowControl/>
              <w:rPr>
                <w:rFonts w:ascii="標楷體" w:eastAsia="標楷體" w:hAnsi="標楷體" w:cs="新細明體"/>
                <w:color w:val="000000"/>
                <w:kern w:val="0"/>
              </w:rPr>
            </w:pPr>
            <w:r w:rsidRPr="005212E4">
              <w:rPr>
                <w:rFonts w:ascii="標楷體" w:eastAsia="標楷體" w:hAnsi="標楷體" w:cs="新細明體" w:hint="eastAsia"/>
                <w:color w:val="000000"/>
                <w:kern w:val="0"/>
              </w:rPr>
              <w:t>總價(元)</w:t>
            </w:r>
          </w:p>
        </w:tc>
        <w:tc>
          <w:tcPr>
            <w:tcW w:w="3284" w:type="dxa"/>
            <w:noWrap/>
            <w:vAlign w:val="center"/>
            <w:hideMark/>
          </w:tcPr>
          <w:p w:rsidR="005212E4" w:rsidRPr="005212E4" w:rsidRDefault="005212E4" w:rsidP="005212E4">
            <w:pPr>
              <w:widowControl/>
              <w:rPr>
                <w:rFonts w:ascii="標楷體" w:eastAsia="標楷體" w:hAnsi="標楷體" w:cs="新細明體"/>
                <w:color w:val="000000"/>
                <w:kern w:val="0"/>
              </w:rPr>
            </w:pPr>
            <w:r w:rsidRPr="005212E4">
              <w:rPr>
                <w:rFonts w:ascii="標楷體" w:eastAsia="標楷體" w:hAnsi="標楷體" w:cs="新細明體" w:hint="eastAsia"/>
                <w:color w:val="000000"/>
                <w:kern w:val="0"/>
              </w:rPr>
              <w:t>說明</w:t>
            </w:r>
          </w:p>
        </w:tc>
      </w:tr>
      <w:tr w:rsidR="005212E4" w:rsidRPr="005212E4" w:rsidTr="00966CB2">
        <w:trPr>
          <w:trHeight w:val="649"/>
        </w:trPr>
        <w:tc>
          <w:tcPr>
            <w:tcW w:w="3686" w:type="dxa"/>
            <w:vAlign w:val="center"/>
            <w:hideMark/>
          </w:tcPr>
          <w:p w:rsidR="005212E4" w:rsidRPr="005212E4" w:rsidRDefault="005212E4" w:rsidP="005212E4">
            <w:pPr>
              <w:widowControl/>
              <w:jc w:val="center"/>
              <w:rPr>
                <w:rFonts w:ascii="標楷體" w:eastAsia="標楷體" w:hAnsi="標楷體" w:cs="新細明體"/>
                <w:color w:val="000000"/>
                <w:kern w:val="0"/>
              </w:rPr>
            </w:pPr>
            <w:r w:rsidRPr="005212E4">
              <w:rPr>
                <w:rFonts w:ascii="標楷體" w:eastAsia="標楷體" w:hAnsi="標楷體" w:cs="新細明體" w:hint="eastAsia"/>
                <w:color w:val="000000"/>
                <w:kern w:val="0"/>
              </w:rPr>
              <w:t>調查委員調查費用與交通往返費用</w:t>
            </w:r>
          </w:p>
        </w:tc>
        <w:tc>
          <w:tcPr>
            <w:tcW w:w="1134" w:type="dxa"/>
            <w:noWrap/>
            <w:vAlign w:val="center"/>
            <w:hideMark/>
          </w:tcPr>
          <w:p w:rsidR="005212E4" w:rsidRPr="005212E4" w:rsidRDefault="005212E4" w:rsidP="005212E4">
            <w:pPr>
              <w:widowControl/>
              <w:jc w:val="center"/>
              <w:rPr>
                <w:rFonts w:ascii="標楷體" w:eastAsia="標楷體" w:hAnsi="標楷體" w:cs="新細明體"/>
                <w:color w:val="000000"/>
                <w:kern w:val="0"/>
              </w:rPr>
            </w:pPr>
            <w:r w:rsidRPr="005212E4">
              <w:rPr>
                <w:rFonts w:ascii="標楷體" w:eastAsia="標楷體" w:hAnsi="標楷體" w:cs="新細明體" w:hint="eastAsia"/>
                <w:color w:val="000000"/>
                <w:kern w:val="0"/>
              </w:rPr>
              <w:t>2500</w:t>
            </w:r>
          </w:p>
        </w:tc>
        <w:tc>
          <w:tcPr>
            <w:tcW w:w="850" w:type="dxa"/>
            <w:noWrap/>
            <w:vAlign w:val="center"/>
            <w:hideMark/>
          </w:tcPr>
          <w:p w:rsidR="005212E4" w:rsidRPr="005212E4" w:rsidRDefault="005212E4" w:rsidP="005212E4">
            <w:pPr>
              <w:widowControl/>
              <w:jc w:val="center"/>
              <w:rPr>
                <w:rFonts w:ascii="標楷體" w:eastAsia="標楷體" w:hAnsi="標楷體" w:cs="新細明體"/>
                <w:color w:val="000000"/>
                <w:kern w:val="0"/>
              </w:rPr>
            </w:pPr>
            <w:r w:rsidRPr="005212E4">
              <w:rPr>
                <w:rFonts w:ascii="標楷體" w:eastAsia="標楷體" w:hAnsi="標楷體" w:cs="新細明體" w:hint="eastAsia"/>
                <w:color w:val="000000"/>
                <w:kern w:val="0"/>
              </w:rPr>
              <w:t>30</w:t>
            </w:r>
          </w:p>
        </w:tc>
        <w:tc>
          <w:tcPr>
            <w:tcW w:w="1066" w:type="dxa"/>
            <w:noWrap/>
            <w:vAlign w:val="center"/>
            <w:hideMark/>
          </w:tcPr>
          <w:p w:rsidR="005212E4" w:rsidRPr="005212E4" w:rsidRDefault="005212E4" w:rsidP="005212E4">
            <w:pPr>
              <w:widowControl/>
              <w:jc w:val="center"/>
              <w:rPr>
                <w:rFonts w:ascii="標楷體" w:eastAsia="標楷體" w:hAnsi="標楷體" w:cs="新細明體"/>
                <w:color w:val="000000"/>
                <w:kern w:val="0"/>
              </w:rPr>
            </w:pPr>
            <w:r w:rsidRPr="005212E4">
              <w:rPr>
                <w:rFonts w:ascii="標楷體" w:eastAsia="標楷體" w:hAnsi="標楷體" w:cs="新細明體" w:hint="eastAsia"/>
                <w:color w:val="000000"/>
                <w:kern w:val="0"/>
              </w:rPr>
              <w:t>75000</w:t>
            </w:r>
          </w:p>
        </w:tc>
        <w:tc>
          <w:tcPr>
            <w:tcW w:w="3284" w:type="dxa"/>
            <w:vAlign w:val="center"/>
            <w:hideMark/>
          </w:tcPr>
          <w:p w:rsidR="005212E4" w:rsidRPr="005212E4" w:rsidRDefault="005212E4" w:rsidP="005212E4">
            <w:pPr>
              <w:widowControl/>
              <w:jc w:val="center"/>
              <w:rPr>
                <w:rFonts w:ascii="標楷體" w:eastAsia="標楷體" w:hAnsi="標楷體" w:cs="新細明體"/>
                <w:color w:val="000000"/>
                <w:kern w:val="0"/>
              </w:rPr>
            </w:pPr>
            <w:r w:rsidRPr="005212E4">
              <w:rPr>
                <w:rFonts w:ascii="標楷體" w:eastAsia="標楷體" w:hAnsi="標楷體" w:cs="新細明體" w:hint="eastAsia"/>
                <w:color w:val="000000"/>
                <w:kern w:val="0"/>
              </w:rPr>
              <w:t>調查校園性別事件委員費用</w:t>
            </w:r>
          </w:p>
        </w:tc>
      </w:tr>
      <w:tr w:rsidR="005212E4" w:rsidRPr="005212E4" w:rsidTr="00966CB2">
        <w:trPr>
          <w:trHeight w:val="649"/>
        </w:trPr>
        <w:tc>
          <w:tcPr>
            <w:tcW w:w="3686" w:type="dxa"/>
            <w:noWrap/>
            <w:vAlign w:val="center"/>
            <w:hideMark/>
          </w:tcPr>
          <w:p w:rsidR="005212E4" w:rsidRPr="005212E4" w:rsidRDefault="005212E4" w:rsidP="005212E4">
            <w:pPr>
              <w:widowControl/>
              <w:jc w:val="center"/>
              <w:rPr>
                <w:rFonts w:ascii="標楷體" w:eastAsia="標楷體" w:hAnsi="標楷體" w:cs="新細明體"/>
                <w:color w:val="000000"/>
                <w:kern w:val="0"/>
              </w:rPr>
            </w:pPr>
            <w:r w:rsidRPr="005212E4">
              <w:rPr>
                <w:rFonts w:ascii="標楷體" w:eastAsia="標楷體" w:hAnsi="標楷體" w:cs="新細明體" w:hint="eastAsia"/>
                <w:color w:val="000000"/>
                <w:kern w:val="0"/>
              </w:rPr>
              <w:t>撰稿費用</w:t>
            </w:r>
          </w:p>
        </w:tc>
        <w:tc>
          <w:tcPr>
            <w:tcW w:w="1134" w:type="dxa"/>
            <w:noWrap/>
            <w:vAlign w:val="center"/>
            <w:hideMark/>
          </w:tcPr>
          <w:p w:rsidR="005212E4" w:rsidRPr="005212E4" w:rsidRDefault="005212E4" w:rsidP="005212E4">
            <w:pPr>
              <w:widowControl/>
              <w:jc w:val="center"/>
              <w:rPr>
                <w:rFonts w:ascii="標楷體" w:eastAsia="標楷體" w:hAnsi="標楷體" w:cs="新細明體"/>
                <w:color w:val="000000"/>
                <w:kern w:val="0"/>
              </w:rPr>
            </w:pPr>
            <w:r w:rsidRPr="005212E4">
              <w:rPr>
                <w:rFonts w:ascii="標楷體" w:eastAsia="標楷體" w:hAnsi="標楷體" w:cs="新細明體" w:hint="eastAsia"/>
                <w:color w:val="000000"/>
                <w:kern w:val="0"/>
              </w:rPr>
              <w:t>15000</w:t>
            </w:r>
          </w:p>
        </w:tc>
        <w:tc>
          <w:tcPr>
            <w:tcW w:w="850" w:type="dxa"/>
            <w:noWrap/>
            <w:vAlign w:val="center"/>
            <w:hideMark/>
          </w:tcPr>
          <w:p w:rsidR="005212E4" w:rsidRPr="005212E4" w:rsidRDefault="005212E4" w:rsidP="005212E4">
            <w:pPr>
              <w:widowControl/>
              <w:jc w:val="center"/>
              <w:rPr>
                <w:rFonts w:ascii="標楷體" w:eastAsia="標楷體" w:hAnsi="標楷體" w:cs="新細明體"/>
                <w:color w:val="000000"/>
                <w:kern w:val="0"/>
              </w:rPr>
            </w:pPr>
            <w:r w:rsidRPr="005212E4">
              <w:rPr>
                <w:rFonts w:ascii="標楷體" w:eastAsia="標楷體" w:hAnsi="標楷體" w:cs="新細明體" w:hint="eastAsia"/>
                <w:color w:val="000000"/>
                <w:kern w:val="0"/>
              </w:rPr>
              <w:t>5</w:t>
            </w:r>
          </w:p>
        </w:tc>
        <w:tc>
          <w:tcPr>
            <w:tcW w:w="1066" w:type="dxa"/>
            <w:noWrap/>
            <w:vAlign w:val="center"/>
            <w:hideMark/>
          </w:tcPr>
          <w:p w:rsidR="005212E4" w:rsidRPr="005212E4" w:rsidRDefault="005212E4" w:rsidP="005212E4">
            <w:pPr>
              <w:widowControl/>
              <w:jc w:val="center"/>
              <w:rPr>
                <w:rFonts w:ascii="標楷體" w:eastAsia="標楷體" w:hAnsi="標楷體" w:cs="新細明體"/>
                <w:color w:val="000000"/>
                <w:kern w:val="0"/>
              </w:rPr>
            </w:pPr>
            <w:r w:rsidRPr="005212E4">
              <w:rPr>
                <w:rFonts w:ascii="標楷體" w:eastAsia="標楷體" w:hAnsi="標楷體" w:cs="新細明體" w:hint="eastAsia"/>
                <w:color w:val="000000"/>
                <w:kern w:val="0"/>
              </w:rPr>
              <w:t>75000</w:t>
            </w:r>
          </w:p>
        </w:tc>
        <w:tc>
          <w:tcPr>
            <w:tcW w:w="3284" w:type="dxa"/>
            <w:vAlign w:val="center"/>
            <w:hideMark/>
          </w:tcPr>
          <w:p w:rsidR="005212E4" w:rsidRPr="005212E4" w:rsidRDefault="005212E4" w:rsidP="005212E4">
            <w:pPr>
              <w:widowControl/>
              <w:jc w:val="center"/>
              <w:rPr>
                <w:rFonts w:ascii="標楷體" w:eastAsia="標楷體" w:hAnsi="標楷體" w:cs="新細明體"/>
                <w:color w:val="000000"/>
                <w:kern w:val="0"/>
              </w:rPr>
            </w:pPr>
            <w:r w:rsidRPr="005212E4">
              <w:rPr>
                <w:rFonts w:ascii="標楷體" w:eastAsia="標楷體" w:hAnsi="標楷體" w:cs="新細明體" w:hint="eastAsia"/>
                <w:color w:val="000000"/>
                <w:kern w:val="0"/>
              </w:rPr>
              <w:t>調查報告撰稿費用</w:t>
            </w:r>
          </w:p>
        </w:tc>
      </w:tr>
      <w:tr w:rsidR="005212E4" w:rsidRPr="005212E4" w:rsidTr="00966CB2">
        <w:trPr>
          <w:trHeight w:val="649"/>
        </w:trPr>
        <w:tc>
          <w:tcPr>
            <w:tcW w:w="3686" w:type="dxa"/>
            <w:vAlign w:val="center"/>
            <w:hideMark/>
          </w:tcPr>
          <w:p w:rsidR="005212E4" w:rsidRPr="005212E4" w:rsidRDefault="005212E4" w:rsidP="005212E4">
            <w:pPr>
              <w:widowControl/>
              <w:jc w:val="center"/>
              <w:rPr>
                <w:rFonts w:ascii="標楷體" w:eastAsia="標楷體" w:hAnsi="標楷體" w:cs="新細明體"/>
                <w:color w:val="000000"/>
                <w:kern w:val="0"/>
              </w:rPr>
            </w:pPr>
            <w:r w:rsidRPr="005212E4">
              <w:rPr>
                <w:rFonts w:ascii="標楷體" w:eastAsia="標楷體" w:hAnsi="標楷體" w:cs="新細明體" w:hint="eastAsia"/>
                <w:color w:val="000000"/>
                <w:kern w:val="0"/>
              </w:rPr>
              <w:t>相關人諮商輔導與防治教育</w:t>
            </w:r>
          </w:p>
        </w:tc>
        <w:tc>
          <w:tcPr>
            <w:tcW w:w="1134" w:type="dxa"/>
            <w:noWrap/>
            <w:vAlign w:val="center"/>
            <w:hideMark/>
          </w:tcPr>
          <w:p w:rsidR="005212E4" w:rsidRPr="005212E4" w:rsidRDefault="005212E4" w:rsidP="005212E4">
            <w:pPr>
              <w:widowControl/>
              <w:jc w:val="center"/>
              <w:rPr>
                <w:rFonts w:ascii="標楷體" w:eastAsia="標楷體" w:hAnsi="標楷體" w:cs="新細明體"/>
                <w:color w:val="000000"/>
                <w:kern w:val="0"/>
              </w:rPr>
            </w:pPr>
            <w:r w:rsidRPr="005212E4">
              <w:rPr>
                <w:rFonts w:ascii="標楷體" w:eastAsia="標楷體" w:hAnsi="標楷體" w:cs="新細明體" w:hint="eastAsia"/>
                <w:color w:val="000000"/>
                <w:kern w:val="0"/>
              </w:rPr>
              <w:t>40000</w:t>
            </w:r>
          </w:p>
        </w:tc>
        <w:tc>
          <w:tcPr>
            <w:tcW w:w="850" w:type="dxa"/>
            <w:noWrap/>
            <w:vAlign w:val="center"/>
            <w:hideMark/>
          </w:tcPr>
          <w:p w:rsidR="005212E4" w:rsidRPr="005212E4" w:rsidRDefault="005212E4" w:rsidP="005212E4">
            <w:pPr>
              <w:widowControl/>
              <w:jc w:val="center"/>
              <w:rPr>
                <w:rFonts w:ascii="標楷體" w:eastAsia="標楷體" w:hAnsi="標楷體" w:cs="新細明體"/>
                <w:color w:val="000000"/>
                <w:kern w:val="0"/>
              </w:rPr>
            </w:pPr>
            <w:r w:rsidRPr="005212E4">
              <w:rPr>
                <w:rFonts w:ascii="標楷體" w:eastAsia="標楷體" w:hAnsi="標楷體" w:cs="新細明體" w:hint="eastAsia"/>
                <w:color w:val="000000"/>
                <w:kern w:val="0"/>
              </w:rPr>
              <w:t>1</w:t>
            </w:r>
          </w:p>
        </w:tc>
        <w:tc>
          <w:tcPr>
            <w:tcW w:w="1066" w:type="dxa"/>
            <w:noWrap/>
            <w:vAlign w:val="center"/>
            <w:hideMark/>
          </w:tcPr>
          <w:p w:rsidR="005212E4" w:rsidRPr="005212E4" w:rsidRDefault="005212E4" w:rsidP="005212E4">
            <w:pPr>
              <w:widowControl/>
              <w:jc w:val="center"/>
              <w:rPr>
                <w:rFonts w:ascii="標楷體" w:eastAsia="標楷體" w:hAnsi="標楷體" w:cs="新細明體"/>
                <w:color w:val="000000"/>
                <w:kern w:val="0"/>
              </w:rPr>
            </w:pPr>
            <w:r w:rsidRPr="005212E4">
              <w:rPr>
                <w:rFonts w:ascii="標楷體" w:eastAsia="標楷體" w:hAnsi="標楷體" w:cs="新細明體" w:hint="eastAsia"/>
                <w:color w:val="000000"/>
                <w:kern w:val="0"/>
              </w:rPr>
              <w:t>40000</w:t>
            </w:r>
          </w:p>
        </w:tc>
        <w:tc>
          <w:tcPr>
            <w:tcW w:w="3284" w:type="dxa"/>
            <w:noWrap/>
            <w:vAlign w:val="center"/>
            <w:hideMark/>
          </w:tcPr>
          <w:p w:rsidR="005212E4" w:rsidRPr="005212E4" w:rsidRDefault="005212E4" w:rsidP="005212E4">
            <w:pPr>
              <w:widowControl/>
              <w:jc w:val="center"/>
              <w:rPr>
                <w:rFonts w:ascii="標楷體" w:eastAsia="標楷體" w:hAnsi="標楷體" w:cs="新細明體"/>
                <w:color w:val="000000"/>
                <w:kern w:val="0"/>
              </w:rPr>
            </w:pPr>
            <w:r w:rsidRPr="005212E4">
              <w:rPr>
                <w:rFonts w:ascii="標楷體" w:eastAsia="標楷體" w:hAnsi="標楷體" w:cs="新細明體" w:hint="eastAsia"/>
                <w:color w:val="000000"/>
                <w:kern w:val="0"/>
              </w:rPr>
              <w:t>諮商輔導與防治教育</w:t>
            </w:r>
          </w:p>
        </w:tc>
      </w:tr>
      <w:tr w:rsidR="005212E4" w:rsidRPr="005212E4" w:rsidTr="00966CB2">
        <w:trPr>
          <w:trHeight w:val="649"/>
        </w:trPr>
        <w:tc>
          <w:tcPr>
            <w:tcW w:w="3686" w:type="dxa"/>
            <w:vAlign w:val="center"/>
            <w:hideMark/>
          </w:tcPr>
          <w:p w:rsidR="005212E4" w:rsidRPr="005212E4" w:rsidRDefault="005212E4" w:rsidP="005212E4">
            <w:pPr>
              <w:widowControl/>
              <w:jc w:val="center"/>
              <w:rPr>
                <w:rFonts w:ascii="標楷體" w:eastAsia="標楷體" w:hAnsi="標楷體" w:cs="新細明體"/>
                <w:color w:val="000000"/>
                <w:kern w:val="0"/>
              </w:rPr>
            </w:pPr>
            <w:r w:rsidRPr="005212E4">
              <w:rPr>
                <w:rFonts w:ascii="標楷體" w:eastAsia="標楷體" w:hAnsi="標楷體" w:cs="新細明體" w:hint="eastAsia"/>
                <w:color w:val="000000"/>
                <w:kern w:val="0"/>
              </w:rPr>
              <w:t>性平會會議餐點</w:t>
            </w:r>
          </w:p>
        </w:tc>
        <w:tc>
          <w:tcPr>
            <w:tcW w:w="1134" w:type="dxa"/>
            <w:noWrap/>
            <w:vAlign w:val="center"/>
            <w:hideMark/>
          </w:tcPr>
          <w:p w:rsidR="005212E4" w:rsidRPr="005212E4" w:rsidRDefault="005212E4" w:rsidP="005212E4">
            <w:pPr>
              <w:widowControl/>
              <w:jc w:val="center"/>
              <w:rPr>
                <w:rFonts w:ascii="標楷體" w:eastAsia="標楷體" w:hAnsi="標楷體" w:cs="新細明體"/>
                <w:color w:val="000000"/>
                <w:kern w:val="0"/>
              </w:rPr>
            </w:pPr>
            <w:r w:rsidRPr="005212E4">
              <w:rPr>
                <w:rFonts w:ascii="標楷體" w:eastAsia="標楷體" w:hAnsi="標楷體" w:cs="新細明體" w:hint="eastAsia"/>
                <w:color w:val="000000"/>
                <w:kern w:val="0"/>
              </w:rPr>
              <w:t>100</w:t>
            </w:r>
          </w:p>
        </w:tc>
        <w:tc>
          <w:tcPr>
            <w:tcW w:w="850" w:type="dxa"/>
            <w:noWrap/>
            <w:vAlign w:val="center"/>
            <w:hideMark/>
          </w:tcPr>
          <w:p w:rsidR="005212E4" w:rsidRPr="005212E4" w:rsidRDefault="005212E4" w:rsidP="005212E4">
            <w:pPr>
              <w:widowControl/>
              <w:jc w:val="center"/>
              <w:rPr>
                <w:rFonts w:ascii="標楷體" w:eastAsia="標楷體" w:hAnsi="標楷體" w:cs="新細明體"/>
                <w:color w:val="000000"/>
                <w:kern w:val="0"/>
              </w:rPr>
            </w:pPr>
            <w:r w:rsidRPr="005212E4">
              <w:rPr>
                <w:rFonts w:ascii="標楷體" w:eastAsia="標楷體" w:hAnsi="標楷體" w:cs="新細明體" w:hint="eastAsia"/>
                <w:color w:val="000000"/>
                <w:kern w:val="0"/>
              </w:rPr>
              <w:t>100</w:t>
            </w:r>
          </w:p>
        </w:tc>
        <w:tc>
          <w:tcPr>
            <w:tcW w:w="1066" w:type="dxa"/>
            <w:noWrap/>
            <w:vAlign w:val="center"/>
            <w:hideMark/>
          </w:tcPr>
          <w:p w:rsidR="005212E4" w:rsidRPr="005212E4" w:rsidRDefault="005212E4" w:rsidP="005212E4">
            <w:pPr>
              <w:widowControl/>
              <w:jc w:val="center"/>
              <w:rPr>
                <w:rFonts w:ascii="標楷體" w:eastAsia="標楷體" w:hAnsi="標楷體" w:cs="新細明體"/>
                <w:color w:val="000000"/>
                <w:kern w:val="0"/>
              </w:rPr>
            </w:pPr>
            <w:r w:rsidRPr="005212E4">
              <w:rPr>
                <w:rFonts w:ascii="標楷體" w:eastAsia="標楷體" w:hAnsi="標楷體" w:cs="新細明體" w:hint="eastAsia"/>
                <w:color w:val="000000"/>
                <w:kern w:val="0"/>
              </w:rPr>
              <w:t>10000</w:t>
            </w:r>
          </w:p>
        </w:tc>
        <w:tc>
          <w:tcPr>
            <w:tcW w:w="3284" w:type="dxa"/>
            <w:noWrap/>
            <w:vAlign w:val="center"/>
            <w:hideMark/>
          </w:tcPr>
          <w:p w:rsidR="005212E4" w:rsidRPr="005212E4" w:rsidRDefault="005212E4" w:rsidP="005212E4">
            <w:pPr>
              <w:widowControl/>
              <w:jc w:val="center"/>
              <w:rPr>
                <w:rFonts w:ascii="標楷體" w:eastAsia="標楷體" w:hAnsi="標楷體" w:cs="新細明體"/>
                <w:color w:val="000000"/>
                <w:kern w:val="0"/>
              </w:rPr>
            </w:pPr>
            <w:r w:rsidRPr="005212E4">
              <w:rPr>
                <w:rFonts w:ascii="標楷體" w:eastAsia="標楷體" w:hAnsi="標楷體" w:cs="新細明體" w:hint="eastAsia"/>
                <w:color w:val="000000"/>
                <w:kern w:val="0"/>
              </w:rPr>
              <w:t>開會便當</w:t>
            </w:r>
          </w:p>
        </w:tc>
      </w:tr>
      <w:tr w:rsidR="005212E4" w:rsidRPr="005212E4" w:rsidTr="00966CB2">
        <w:trPr>
          <w:trHeight w:val="495"/>
        </w:trPr>
        <w:tc>
          <w:tcPr>
            <w:tcW w:w="3686" w:type="dxa"/>
            <w:noWrap/>
            <w:vAlign w:val="center"/>
            <w:hideMark/>
          </w:tcPr>
          <w:p w:rsidR="005212E4" w:rsidRPr="005212E4" w:rsidRDefault="005212E4" w:rsidP="005212E4">
            <w:pPr>
              <w:widowControl/>
              <w:jc w:val="center"/>
              <w:rPr>
                <w:rFonts w:ascii="標楷體" w:eastAsia="標楷體" w:hAnsi="標楷體" w:cs="新細明體"/>
                <w:color w:val="000000"/>
                <w:kern w:val="0"/>
              </w:rPr>
            </w:pPr>
            <w:r w:rsidRPr="005212E4">
              <w:rPr>
                <w:rFonts w:ascii="標楷體" w:eastAsia="標楷體" w:hAnsi="標楷體" w:cs="新細明體" w:hint="eastAsia"/>
                <w:color w:val="000000"/>
                <w:kern w:val="0"/>
              </w:rPr>
              <w:t>小   計</w:t>
            </w:r>
          </w:p>
        </w:tc>
        <w:tc>
          <w:tcPr>
            <w:tcW w:w="1134" w:type="dxa"/>
            <w:noWrap/>
            <w:vAlign w:val="center"/>
            <w:hideMark/>
          </w:tcPr>
          <w:p w:rsidR="005212E4" w:rsidRPr="005212E4" w:rsidRDefault="005212E4" w:rsidP="005212E4">
            <w:pPr>
              <w:widowControl/>
              <w:jc w:val="center"/>
              <w:rPr>
                <w:rFonts w:ascii="標楷體" w:eastAsia="標楷體" w:hAnsi="標楷體" w:cs="新細明體"/>
                <w:color w:val="000000"/>
                <w:kern w:val="0"/>
              </w:rPr>
            </w:pPr>
            <w:r w:rsidRPr="005212E4">
              <w:rPr>
                <w:rFonts w:ascii="標楷體" w:eastAsia="標楷體" w:hAnsi="標楷體" w:cs="新細明體" w:hint="eastAsia"/>
                <w:color w:val="000000"/>
                <w:kern w:val="0"/>
              </w:rPr>
              <w:t xml:space="preserve">　</w:t>
            </w:r>
          </w:p>
        </w:tc>
        <w:tc>
          <w:tcPr>
            <w:tcW w:w="850" w:type="dxa"/>
            <w:noWrap/>
            <w:vAlign w:val="center"/>
            <w:hideMark/>
          </w:tcPr>
          <w:p w:rsidR="005212E4" w:rsidRPr="005212E4" w:rsidRDefault="005212E4" w:rsidP="005212E4">
            <w:pPr>
              <w:widowControl/>
              <w:jc w:val="center"/>
              <w:rPr>
                <w:rFonts w:ascii="標楷體" w:eastAsia="標楷體" w:hAnsi="標楷體" w:cs="新細明體"/>
                <w:color w:val="000000"/>
                <w:kern w:val="0"/>
              </w:rPr>
            </w:pPr>
            <w:r w:rsidRPr="005212E4">
              <w:rPr>
                <w:rFonts w:ascii="標楷體" w:eastAsia="標楷體" w:hAnsi="標楷體" w:cs="新細明體" w:hint="eastAsia"/>
                <w:color w:val="000000"/>
                <w:kern w:val="0"/>
              </w:rPr>
              <w:t xml:space="preserve">　</w:t>
            </w:r>
          </w:p>
        </w:tc>
        <w:tc>
          <w:tcPr>
            <w:tcW w:w="1066" w:type="dxa"/>
            <w:noWrap/>
            <w:vAlign w:val="center"/>
            <w:hideMark/>
          </w:tcPr>
          <w:p w:rsidR="005212E4" w:rsidRPr="005212E4" w:rsidRDefault="005212E4" w:rsidP="005212E4">
            <w:pPr>
              <w:widowControl/>
              <w:jc w:val="center"/>
              <w:rPr>
                <w:rFonts w:ascii="標楷體" w:eastAsia="標楷體" w:hAnsi="標楷體" w:cs="新細明體"/>
                <w:color w:val="000000"/>
                <w:kern w:val="0"/>
              </w:rPr>
            </w:pPr>
            <w:r w:rsidRPr="005212E4">
              <w:rPr>
                <w:rFonts w:ascii="標楷體" w:eastAsia="標楷體" w:hAnsi="標楷體" w:cs="新細明體" w:hint="eastAsia"/>
                <w:color w:val="000000"/>
                <w:kern w:val="0"/>
              </w:rPr>
              <w:t>200000</w:t>
            </w:r>
          </w:p>
        </w:tc>
        <w:tc>
          <w:tcPr>
            <w:tcW w:w="3284" w:type="dxa"/>
            <w:noWrap/>
            <w:vAlign w:val="center"/>
            <w:hideMark/>
          </w:tcPr>
          <w:p w:rsidR="005212E4" w:rsidRPr="005212E4" w:rsidRDefault="005212E4" w:rsidP="005212E4">
            <w:pPr>
              <w:widowControl/>
              <w:jc w:val="center"/>
              <w:rPr>
                <w:rFonts w:ascii="標楷體" w:eastAsia="標楷體" w:hAnsi="標楷體" w:cs="新細明體"/>
                <w:color w:val="000000"/>
                <w:kern w:val="0"/>
              </w:rPr>
            </w:pPr>
            <w:r w:rsidRPr="005212E4">
              <w:rPr>
                <w:rFonts w:ascii="標楷體" w:eastAsia="標楷體" w:hAnsi="標楷體" w:cs="新細明體" w:hint="eastAsia"/>
                <w:color w:val="000000"/>
                <w:kern w:val="0"/>
              </w:rPr>
              <w:t xml:space="preserve">　</w:t>
            </w:r>
          </w:p>
        </w:tc>
      </w:tr>
    </w:tbl>
    <w:p w:rsidR="005212E4" w:rsidRPr="00B229D9" w:rsidRDefault="005212E4" w:rsidP="005212E4">
      <w:pPr>
        <w:pStyle w:val="a7"/>
        <w:ind w:leftChars="0"/>
        <w:rPr>
          <w:rFonts w:ascii="標楷體" w:eastAsia="標楷體" w:hAnsi="標楷體"/>
        </w:rPr>
      </w:pPr>
    </w:p>
    <w:p w:rsidR="00A22EE2" w:rsidRPr="00B229D9" w:rsidRDefault="00A22EE2" w:rsidP="006A49E7">
      <w:pPr>
        <w:pStyle w:val="a7"/>
        <w:numPr>
          <w:ilvl w:val="0"/>
          <w:numId w:val="21"/>
        </w:numPr>
        <w:ind w:leftChars="0"/>
        <w:rPr>
          <w:rFonts w:ascii="標楷體" w:eastAsia="標楷體" w:hAnsi="標楷體"/>
        </w:rPr>
      </w:pPr>
      <w:r w:rsidRPr="00B229D9">
        <w:rPr>
          <w:rFonts w:ascii="標楷體" w:eastAsia="標楷體" w:hAnsi="標楷體" w:cs="標楷體" w:hint="eastAsia"/>
        </w:rPr>
        <w:t>獎勵措施：</w:t>
      </w:r>
    </w:p>
    <w:p w:rsidR="00A22EE2" w:rsidRPr="00B229D9" w:rsidRDefault="004743E4" w:rsidP="00A22EE2">
      <w:pPr>
        <w:pStyle w:val="a7"/>
        <w:ind w:leftChars="0"/>
        <w:rPr>
          <w:rFonts w:ascii="標楷體" w:eastAsia="標楷體" w:hAnsi="標楷體"/>
        </w:rPr>
      </w:pPr>
      <w:r>
        <w:rPr>
          <w:rFonts w:ascii="標楷體" w:eastAsia="標楷體" w:hAnsi="標楷體" w:cs="標楷體" w:hint="eastAsia"/>
        </w:rPr>
        <w:t>一、</w:t>
      </w:r>
      <w:r w:rsidR="00A22EE2" w:rsidRPr="00B229D9">
        <w:rPr>
          <w:rFonts w:ascii="標楷體" w:eastAsia="標楷體" w:hAnsi="標楷體" w:cs="標楷體" w:hint="eastAsia"/>
        </w:rPr>
        <w:t>擔任委員任期屆滿，簽請行政獎勵。</w:t>
      </w:r>
    </w:p>
    <w:p w:rsidR="00283A51" w:rsidRDefault="004743E4" w:rsidP="00A22EE2">
      <w:pPr>
        <w:pStyle w:val="a7"/>
        <w:ind w:leftChars="0"/>
        <w:rPr>
          <w:rFonts w:ascii="標楷體" w:eastAsia="標楷體" w:hAnsi="標楷體" w:cs="標楷體"/>
        </w:rPr>
      </w:pPr>
      <w:r>
        <w:rPr>
          <w:rFonts w:ascii="標楷體" w:eastAsia="標楷體" w:hAnsi="標楷體" w:cs="標楷體" w:hint="eastAsia"/>
        </w:rPr>
        <w:t>二、</w:t>
      </w:r>
      <w:r w:rsidR="00A22EE2" w:rsidRPr="00B229D9">
        <w:rPr>
          <w:rFonts w:ascii="標楷體" w:eastAsia="標楷體" w:hAnsi="標楷體" w:cs="標楷體" w:hint="eastAsia"/>
        </w:rPr>
        <w:t>擔任調查事件之工作人員，事件調查完畢後專案簽請獎勵。因為參與調查工作的人</w:t>
      </w:r>
      <w:r w:rsidR="00283A51">
        <w:rPr>
          <w:rFonts w:ascii="標楷體" w:eastAsia="標楷體" w:hAnsi="標楷體" w:cs="標楷體" w:hint="eastAsia"/>
        </w:rPr>
        <w:t xml:space="preserve"> </w:t>
      </w:r>
    </w:p>
    <w:p w:rsidR="00A22EE2" w:rsidRDefault="00283A51" w:rsidP="00A22EE2">
      <w:pPr>
        <w:pStyle w:val="a7"/>
        <w:ind w:leftChars="0"/>
        <w:rPr>
          <w:rFonts w:ascii="標楷體" w:eastAsia="標楷體" w:hAnsi="標楷體" w:cs="標楷體"/>
        </w:rPr>
      </w:pPr>
      <w:r>
        <w:rPr>
          <w:rFonts w:ascii="標楷體" w:eastAsia="標楷體" w:hAnsi="標楷體" w:cs="標楷體" w:hint="eastAsia"/>
        </w:rPr>
        <w:t xml:space="preserve">   </w:t>
      </w:r>
      <w:r w:rsidR="00A22EE2" w:rsidRPr="00B229D9">
        <w:rPr>
          <w:rFonts w:ascii="標楷體" w:eastAsia="標楷體" w:hAnsi="標楷體" w:cs="標楷體" w:hint="eastAsia"/>
        </w:rPr>
        <w:t>員，事後得申請補休，依請假規則辦理。</w:t>
      </w:r>
    </w:p>
    <w:p w:rsidR="00EE159B" w:rsidRPr="00EE159B" w:rsidRDefault="00EE159B" w:rsidP="00EE159B">
      <w:pPr>
        <w:ind w:left="480" w:hangingChars="200" w:hanging="480"/>
        <w:rPr>
          <w:rFonts w:ascii="標楷體" w:eastAsia="標楷體" w:hAnsi="標楷體"/>
        </w:rPr>
      </w:pPr>
      <w:r>
        <w:rPr>
          <w:rFonts w:ascii="標楷體" w:eastAsia="標楷體" w:hAnsi="標楷體" w:cs="標楷體" w:hint="eastAsia"/>
        </w:rPr>
        <w:t>拾、</w:t>
      </w:r>
      <w:r w:rsidRPr="00EE159B">
        <w:rPr>
          <w:rFonts w:ascii="標楷體" w:eastAsia="標楷體" w:hAnsi="標楷體" w:hint="eastAsia"/>
        </w:rPr>
        <w:t>本計畫如有未盡事宜，悉依「性別平等教育法」、「</w:t>
      </w:r>
      <w:r w:rsidR="000A2595" w:rsidRPr="003E7902">
        <w:rPr>
          <w:rFonts w:ascii="標楷體" w:eastAsia="標楷體" w:hAnsi="標楷體" w:hint="eastAsia"/>
          <w:lang w:val="x-none"/>
        </w:rPr>
        <w:t>校園性別事件防治準則</w:t>
      </w:r>
      <w:r w:rsidRPr="00EE159B">
        <w:rPr>
          <w:rFonts w:ascii="標楷體" w:eastAsia="標楷體" w:hAnsi="標楷體" w:hint="eastAsia"/>
        </w:rPr>
        <w:t>」</w:t>
      </w:r>
      <w:r w:rsidR="004B6A20">
        <w:rPr>
          <w:rFonts w:ascii="標楷體" w:eastAsia="標楷體" w:hAnsi="標楷體" w:hint="eastAsia"/>
        </w:rPr>
        <w:t>及「</w:t>
      </w:r>
      <w:r w:rsidR="004B6A20" w:rsidRPr="003E7902">
        <w:rPr>
          <w:rFonts w:ascii="標楷體" w:eastAsia="標楷體" w:hAnsi="標楷體" w:hint="eastAsia"/>
          <w:lang w:val="x-none"/>
        </w:rPr>
        <w:t>性別平等教育法施行細則</w:t>
      </w:r>
      <w:r w:rsidR="004B6A20">
        <w:rPr>
          <w:rFonts w:ascii="標楷體" w:eastAsia="標楷體" w:hAnsi="標楷體" w:hint="eastAsia"/>
          <w:lang w:val="x-none"/>
        </w:rPr>
        <w:t>」等</w:t>
      </w:r>
      <w:r w:rsidRPr="00EE159B">
        <w:rPr>
          <w:rFonts w:ascii="標楷體" w:eastAsia="標楷體" w:hAnsi="標楷體" w:hint="eastAsia"/>
        </w:rPr>
        <w:t>相關規定處理之。</w:t>
      </w:r>
    </w:p>
    <w:p w:rsidR="00951AE0" w:rsidRPr="00A22EE2" w:rsidRDefault="006A49E7" w:rsidP="00793188">
      <w:pPr>
        <w:rPr>
          <w:rFonts w:ascii="新細明體"/>
          <w:kern w:val="0"/>
        </w:rPr>
      </w:pPr>
      <w:r>
        <w:rPr>
          <w:rFonts w:ascii="標楷體" w:eastAsia="標楷體" w:hAnsi="標楷體" w:cs="標楷體" w:hint="eastAsia"/>
        </w:rPr>
        <w:t>拾</w:t>
      </w:r>
      <w:r w:rsidR="00EE159B">
        <w:rPr>
          <w:rFonts w:ascii="標楷體" w:eastAsia="標楷體" w:hAnsi="標楷體" w:cs="標楷體" w:hint="eastAsia"/>
        </w:rPr>
        <w:t>壹</w:t>
      </w:r>
      <w:r>
        <w:rPr>
          <w:rFonts w:ascii="標楷體" w:eastAsia="標楷體" w:hAnsi="標楷體" w:cs="標楷體" w:hint="eastAsia"/>
        </w:rPr>
        <w:t>、</w:t>
      </w:r>
      <w:r w:rsidR="00A22EE2" w:rsidRPr="00B229D9">
        <w:rPr>
          <w:rFonts w:ascii="標楷體" w:eastAsia="標楷體" w:hAnsi="標楷體" w:cs="標楷體" w:hint="eastAsia"/>
        </w:rPr>
        <w:t>本計畫經性平會決議，送校長核可後實施。</w:t>
      </w:r>
    </w:p>
    <w:sectPr w:rsidR="00951AE0" w:rsidRPr="00A22EE2" w:rsidSect="00D76FAA">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2EE0" w:rsidRDefault="00B72EE0" w:rsidP="00887478">
      <w:r>
        <w:separator/>
      </w:r>
    </w:p>
  </w:endnote>
  <w:endnote w:type="continuationSeparator" w:id="0">
    <w:p w:rsidR="00B72EE0" w:rsidRDefault="00B72EE0" w:rsidP="0088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1AE0" w:rsidRDefault="00DB7F5F">
    <w:pPr>
      <w:pStyle w:val="a5"/>
      <w:jc w:val="center"/>
    </w:pPr>
    <w:r>
      <w:fldChar w:fldCharType="begin"/>
    </w:r>
    <w:r>
      <w:instrText xml:space="preserve"> PAGE   \* MERGEFORMAT </w:instrText>
    </w:r>
    <w:r>
      <w:fldChar w:fldCharType="separate"/>
    </w:r>
    <w:r w:rsidR="00C161B6" w:rsidRPr="00C161B6">
      <w:rPr>
        <w:noProof/>
        <w:lang w:val="zh-TW"/>
      </w:rPr>
      <w:t>1</w:t>
    </w:r>
    <w:r>
      <w:rPr>
        <w:noProof/>
        <w:lang w:val="zh-TW"/>
      </w:rPr>
      <w:fldChar w:fldCharType="end"/>
    </w:r>
  </w:p>
  <w:p w:rsidR="00951AE0" w:rsidRDefault="00951A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2EE0" w:rsidRDefault="00B72EE0" w:rsidP="00887478">
      <w:r>
        <w:separator/>
      </w:r>
    </w:p>
  </w:footnote>
  <w:footnote w:type="continuationSeparator" w:id="0">
    <w:p w:rsidR="00B72EE0" w:rsidRDefault="00B72EE0" w:rsidP="00887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338" w:hanging="232"/>
      </w:pPr>
      <w:rPr>
        <w:rFonts w:ascii="標楷體" w:hAnsi="Times New Roman" w:cs="標楷體"/>
        <w:b w:val="0"/>
        <w:bCs w:val="0"/>
        <w:i w:val="0"/>
        <w:iCs w:val="0"/>
        <w:w w:val="100"/>
        <w:sz w:val="21"/>
        <w:szCs w:val="21"/>
      </w:rPr>
    </w:lvl>
    <w:lvl w:ilvl="1">
      <w:numFmt w:val="bullet"/>
      <w:lvlText w:val="•"/>
      <w:lvlJc w:val="left"/>
      <w:pPr>
        <w:ind w:left="815" w:hanging="232"/>
      </w:pPr>
    </w:lvl>
    <w:lvl w:ilvl="2">
      <w:numFmt w:val="bullet"/>
      <w:lvlText w:val="•"/>
      <w:lvlJc w:val="left"/>
      <w:pPr>
        <w:ind w:left="1290" w:hanging="232"/>
      </w:pPr>
    </w:lvl>
    <w:lvl w:ilvl="3">
      <w:numFmt w:val="bullet"/>
      <w:lvlText w:val="•"/>
      <w:lvlJc w:val="left"/>
      <w:pPr>
        <w:ind w:left="1766" w:hanging="232"/>
      </w:pPr>
    </w:lvl>
    <w:lvl w:ilvl="4">
      <w:numFmt w:val="bullet"/>
      <w:lvlText w:val="•"/>
      <w:lvlJc w:val="left"/>
      <w:pPr>
        <w:ind w:left="2241" w:hanging="232"/>
      </w:pPr>
    </w:lvl>
    <w:lvl w:ilvl="5">
      <w:numFmt w:val="bullet"/>
      <w:lvlText w:val="•"/>
      <w:lvlJc w:val="left"/>
      <w:pPr>
        <w:ind w:left="2717" w:hanging="232"/>
      </w:pPr>
    </w:lvl>
    <w:lvl w:ilvl="6">
      <w:numFmt w:val="bullet"/>
      <w:lvlText w:val="•"/>
      <w:lvlJc w:val="left"/>
      <w:pPr>
        <w:ind w:left="3192" w:hanging="232"/>
      </w:pPr>
    </w:lvl>
    <w:lvl w:ilvl="7">
      <w:numFmt w:val="bullet"/>
      <w:lvlText w:val="•"/>
      <w:lvlJc w:val="left"/>
      <w:pPr>
        <w:ind w:left="3667" w:hanging="232"/>
      </w:pPr>
    </w:lvl>
    <w:lvl w:ilvl="8">
      <w:numFmt w:val="bullet"/>
      <w:lvlText w:val="•"/>
      <w:lvlJc w:val="left"/>
      <w:pPr>
        <w:ind w:left="4143" w:hanging="232"/>
      </w:pPr>
    </w:lvl>
  </w:abstractNum>
  <w:abstractNum w:abstractNumId="1" w15:restartNumberingAfterBreak="0">
    <w:nsid w:val="00000403"/>
    <w:multiLevelType w:val="multilevel"/>
    <w:tmpl w:val="FFFFFFFF"/>
    <w:lvl w:ilvl="0">
      <w:start w:val="1"/>
      <w:numFmt w:val="decimal"/>
      <w:lvlText w:val="%1."/>
      <w:lvlJc w:val="left"/>
      <w:pPr>
        <w:ind w:left="339" w:hanging="232"/>
      </w:pPr>
      <w:rPr>
        <w:rFonts w:ascii="標楷體" w:hAnsi="Times New Roman" w:cs="標楷體"/>
        <w:b w:val="0"/>
        <w:bCs w:val="0"/>
        <w:i w:val="0"/>
        <w:iCs w:val="0"/>
        <w:w w:val="100"/>
        <w:sz w:val="21"/>
        <w:szCs w:val="21"/>
      </w:rPr>
    </w:lvl>
    <w:lvl w:ilvl="1">
      <w:numFmt w:val="bullet"/>
      <w:lvlText w:val="•"/>
      <w:lvlJc w:val="left"/>
      <w:pPr>
        <w:ind w:left="815" w:hanging="232"/>
      </w:pPr>
    </w:lvl>
    <w:lvl w:ilvl="2">
      <w:numFmt w:val="bullet"/>
      <w:lvlText w:val="•"/>
      <w:lvlJc w:val="left"/>
      <w:pPr>
        <w:ind w:left="1290" w:hanging="232"/>
      </w:pPr>
    </w:lvl>
    <w:lvl w:ilvl="3">
      <w:numFmt w:val="bullet"/>
      <w:lvlText w:val="•"/>
      <w:lvlJc w:val="left"/>
      <w:pPr>
        <w:ind w:left="1766" w:hanging="232"/>
      </w:pPr>
    </w:lvl>
    <w:lvl w:ilvl="4">
      <w:numFmt w:val="bullet"/>
      <w:lvlText w:val="•"/>
      <w:lvlJc w:val="left"/>
      <w:pPr>
        <w:ind w:left="2241" w:hanging="232"/>
      </w:pPr>
    </w:lvl>
    <w:lvl w:ilvl="5">
      <w:numFmt w:val="bullet"/>
      <w:lvlText w:val="•"/>
      <w:lvlJc w:val="left"/>
      <w:pPr>
        <w:ind w:left="2717" w:hanging="232"/>
      </w:pPr>
    </w:lvl>
    <w:lvl w:ilvl="6">
      <w:numFmt w:val="bullet"/>
      <w:lvlText w:val="•"/>
      <w:lvlJc w:val="left"/>
      <w:pPr>
        <w:ind w:left="3192" w:hanging="232"/>
      </w:pPr>
    </w:lvl>
    <w:lvl w:ilvl="7">
      <w:numFmt w:val="bullet"/>
      <w:lvlText w:val="•"/>
      <w:lvlJc w:val="left"/>
      <w:pPr>
        <w:ind w:left="3667" w:hanging="232"/>
      </w:pPr>
    </w:lvl>
    <w:lvl w:ilvl="8">
      <w:numFmt w:val="bullet"/>
      <w:lvlText w:val="•"/>
      <w:lvlJc w:val="left"/>
      <w:pPr>
        <w:ind w:left="4143" w:hanging="232"/>
      </w:pPr>
    </w:lvl>
  </w:abstractNum>
  <w:abstractNum w:abstractNumId="2" w15:restartNumberingAfterBreak="0">
    <w:nsid w:val="00000404"/>
    <w:multiLevelType w:val="multilevel"/>
    <w:tmpl w:val="FFFFFFFF"/>
    <w:lvl w:ilvl="0">
      <w:start w:val="1"/>
      <w:numFmt w:val="decimal"/>
      <w:lvlText w:val="%1."/>
      <w:lvlJc w:val="left"/>
      <w:pPr>
        <w:ind w:left="339" w:hanging="232"/>
      </w:pPr>
      <w:rPr>
        <w:rFonts w:ascii="標楷體" w:hAnsi="Times New Roman" w:cs="標楷體"/>
        <w:b w:val="0"/>
        <w:bCs w:val="0"/>
        <w:i w:val="0"/>
        <w:iCs w:val="0"/>
        <w:w w:val="100"/>
        <w:sz w:val="21"/>
        <w:szCs w:val="21"/>
      </w:rPr>
    </w:lvl>
    <w:lvl w:ilvl="1">
      <w:numFmt w:val="bullet"/>
      <w:lvlText w:val="•"/>
      <w:lvlJc w:val="left"/>
      <w:pPr>
        <w:ind w:left="815" w:hanging="232"/>
      </w:pPr>
    </w:lvl>
    <w:lvl w:ilvl="2">
      <w:numFmt w:val="bullet"/>
      <w:lvlText w:val="•"/>
      <w:lvlJc w:val="left"/>
      <w:pPr>
        <w:ind w:left="1290" w:hanging="232"/>
      </w:pPr>
    </w:lvl>
    <w:lvl w:ilvl="3">
      <w:numFmt w:val="bullet"/>
      <w:lvlText w:val="•"/>
      <w:lvlJc w:val="left"/>
      <w:pPr>
        <w:ind w:left="1766" w:hanging="232"/>
      </w:pPr>
    </w:lvl>
    <w:lvl w:ilvl="4">
      <w:numFmt w:val="bullet"/>
      <w:lvlText w:val="•"/>
      <w:lvlJc w:val="left"/>
      <w:pPr>
        <w:ind w:left="2241" w:hanging="232"/>
      </w:pPr>
    </w:lvl>
    <w:lvl w:ilvl="5">
      <w:numFmt w:val="bullet"/>
      <w:lvlText w:val="•"/>
      <w:lvlJc w:val="left"/>
      <w:pPr>
        <w:ind w:left="2717" w:hanging="232"/>
      </w:pPr>
    </w:lvl>
    <w:lvl w:ilvl="6">
      <w:numFmt w:val="bullet"/>
      <w:lvlText w:val="•"/>
      <w:lvlJc w:val="left"/>
      <w:pPr>
        <w:ind w:left="3192" w:hanging="232"/>
      </w:pPr>
    </w:lvl>
    <w:lvl w:ilvl="7">
      <w:numFmt w:val="bullet"/>
      <w:lvlText w:val="•"/>
      <w:lvlJc w:val="left"/>
      <w:pPr>
        <w:ind w:left="3667" w:hanging="232"/>
      </w:pPr>
    </w:lvl>
    <w:lvl w:ilvl="8">
      <w:numFmt w:val="bullet"/>
      <w:lvlText w:val="•"/>
      <w:lvlJc w:val="left"/>
      <w:pPr>
        <w:ind w:left="4143" w:hanging="232"/>
      </w:pPr>
    </w:lvl>
  </w:abstractNum>
  <w:abstractNum w:abstractNumId="3" w15:restartNumberingAfterBreak="0">
    <w:nsid w:val="00000405"/>
    <w:multiLevelType w:val="multilevel"/>
    <w:tmpl w:val="FFFFFFFF"/>
    <w:lvl w:ilvl="0">
      <w:start w:val="1"/>
      <w:numFmt w:val="decimal"/>
      <w:lvlText w:val="%1."/>
      <w:lvlJc w:val="left"/>
      <w:pPr>
        <w:ind w:left="339" w:hanging="232"/>
      </w:pPr>
      <w:rPr>
        <w:rFonts w:ascii="標楷體" w:hAnsi="Times New Roman" w:cs="標楷體"/>
        <w:b w:val="0"/>
        <w:bCs w:val="0"/>
        <w:i w:val="0"/>
        <w:iCs w:val="0"/>
        <w:w w:val="100"/>
        <w:sz w:val="21"/>
        <w:szCs w:val="21"/>
      </w:rPr>
    </w:lvl>
    <w:lvl w:ilvl="1">
      <w:numFmt w:val="bullet"/>
      <w:lvlText w:val="•"/>
      <w:lvlJc w:val="left"/>
      <w:pPr>
        <w:ind w:left="815" w:hanging="232"/>
      </w:pPr>
    </w:lvl>
    <w:lvl w:ilvl="2">
      <w:numFmt w:val="bullet"/>
      <w:lvlText w:val="•"/>
      <w:lvlJc w:val="left"/>
      <w:pPr>
        <w:ind w:left="1290" w:hanging="232"/>
      </w:pPr>
    </w:lvl>
    <w:lvl w:ilvl="3">
      <w:numFmt w:val="bullet"/>
      <w:lvlText w:val="•"/>
      <w:lvlJc w:val="left"/>
      <w:pPr>
        <w:ind w:left="1766" w:hanging="232"/>
      </w:pPr>
    </w:lvl>
    <w:lvl w:ilvl="4">
      <w:numFmt w:val="bullet"/>
      <w:lvlText w:val="•"/>
      <w:lvlJc w:val="left"/>
      <w:pPr>
        <w:ind w:left="2241" w:hanging="232"/>
      </w:pPr>
    </w:lvl>
    <w:lvl w:ilvl="5">
      <w:numFmt w:val="bullet"/>
      <w:lvlText w:val="•"/>
      <w:lvlJc w:val="left"/>
      <w:pPr>
        <w:ind w:left="2717" w:hanging="232"/>
      </w:pPr>
    </w:lvl>
    <w:lvl w:ilvl="6">
      <w:numFmt w:val="bullet"/>
      <w:lvlText w:val="•"/>
      <w:lvlJc w:val="left"/>
      <w:pPr>
        <w:ind w:left="3192" w:hanging="232"/>
      </w:pPr>
    </w:lvl>
    <w:lvl w:ilvl="7">
      <w:numFmt w:val="bullet"/>
      <w:lvlText w:val="•"/>
      <w:lvlJc w:val="left"/>
      <w:pPr>
        <w:ind w:left="3667" w:hanging="232"/>
      </w:pPr>
    </w:lvl>
    <w:lvl w:ilvl="8">
      <w:numFmt w:val="bullet"/>
      <w:lvlText w:val="•"/>
      <w:lvlJc w:val="left"/>
      <w:pPr>
        <w:ind w:left="4143" w:hanging="232"/>
      </w:pPr>
    </w:lvl>
  </w:abstractNum>
  <w:abstractNum w:abstractNumId="4" w15:restartNumberingAfterBreak="0">
    <w:nsid w:val="00000406"/>
    <w:multiLevelType w:val="multilevel"/>
    <w:tmpl w:val="FFFFFFFF"/>
    <w:lvl w:ilvl="0">
      <w:start w:val="1"/>
      <w:numFmt w:val="decimal"/>
      <w:lvlText w:val="%1."/>
      <w:lvlJc w:val="left"/>
      <w:pPr>
        <w:ind w:left="339" w:hanging="232"/>
      </w:pPr>
      <w:rPr>
        <w:rFonts w:ascii="標楷體" w:hAnsi="Times New Roman" w:cs="標楷體"/>
        <w:b w:val="0"/>
        <w:bCs w:val="0"/>
        <w:i w:val="0"/>
        <w:iCs w:val="0"/>
        <w:w w:val="100"/>
        <w:sz w:val="21"/>
        <w:szCs w:val="21"/>
      </w:rPr>
    </w:lvl>
    <w:lvl w:ilvl="1">
      <w:numFmt w:val="bullet"/>
      <w:lvlText w:val="•"/>
      <w:lvlJc w:val="left"/>
      <w:pPr>
        <w:ind w:left="815" w:hanging="232"/>
      </w:pPr>
    </w:lvl>
    <w:lvl w:ilvl="2">
      <w:numFmt w:val="bullet"/>
      <w:lvlText w:val="•"/>
      <w:lvlJc w:val="left"/>
      <w:pPr>
        <w:ind w:left="1290" w:hanging="232"/>
      </w:pPr>
    </w:lvl>
    <w:lvl w:ilvl="3">
      <w:numFmt w:val="bullet"/>
      <w:lvlText w:val="•"/>
      <w:lvlJc w:val="left"/>
      <w:pPr>
        <w:ind w:left="1766" w:hanging="232"/>
      </w:pPr>
    </w:lvl>
    <w:lvl w:ilvl="4">
      <w:numFmt w:val="bullet"/>
      <w:lvlText w:val="•"/>
      <w:lvlJc w:val="left"/>
      <w:pPr>
        <w:ind w:left="2241" w:hanging="232"/>
      </w:pPr>
    </w:lvl>
    <w:lvl w:ilvl="5">
      <w:numFmt w:val="bullet"/>
      <w:lvlText w:val="•"/>
      <w:lvlJc w:val="left"/>
      <w:pPr>
        <w:ind w:left="2717" w:hanging="232"/>
      </w:pPr>
    </w:lvl>
    <w:lvl w:ilvl="6">
      <w:numFmt w:val="bullet"/>
      <w:lvlText w:val="•"/>
      <w:lvlJc w:val="left"/>
      <w:pPr>
        <w:ind w:left="3192" w:hanging="232"/>
      </w:pPr>
    </w:lvl>
    <w:lvl w:ilvl="7">
      <w:numFmt w:val="bullet"/>
      <w:lvlText w:val="•"/>
      <w:lvlJc w:val="left"/>
      <w:pPr>
        <w:ind w:left="3667" w:hanging="232"/>
      </w:pPr>
    </w:lvl>
    <w:lvl w:ilvl="8">
      <w:numFmt w:val="bullet"/>
      <w:lvlText w:val="•"/>
      <w:lvlJc w:val="left"/>
      <w:pPr>
        <w:ind w:left="4143" w:hanging="232"/>
      </w:pPr>
    </w:lvl>
  </w:abstractNum>
  <w:abstractNum w:abstractNumId="5" w15:restartNumberingAfterBreak="0">
    <w:nsid w:val="00000407"/>
    <w:multiLevelType w:val="multilevel"/>
    <w:tmpl w:val="FFFFFFFF"/>
    <w:lvl w:ilvl="0">
      <w:start w:val="1"/>
      <w:numFmt w:val="decimal"/>
      <w:lvlText w:val="%1."/>
      <w:lvlJc w:val="left"/>
      <w:pPr>
        <w:ind w:left="339" w:hanging="232"/>
      </w:pPr>
      <w:rPr>
        <w:rFonts w:ascii="標楷體" w:hAnsi="Times New Roman" w:cs="標楷體"/>
        <w:b w:val="0"/>
        <w:bCs w:val="0"/>
        <w:i w:val="0"/>
        <w:iCs w:val="0"/>
        <w:w w:val="100"/>
        <w:sz w:val="21"/>
        <w:szCs w:val="21"/>
      </w:rPr>
    </w:lvl>
    <w:lvl w:ilvl="1">
      <w:numFmt w:val="bullet"/>
      <w:lvlText w:val="•"/>
      <w:lvlJc w:val="left"/>
      <w:pPr>
        <w:ind w:left="815" w:hanging="232"/>
      </w:pPr>
    </w:lvl>
    <w:lvl w:ilvl="2">
      <w:numFmt w:val="bullet"/>
      <w:lvlText w:val="•"/>
      <w:lvlJc w:val="left"/>
      <w:pPr>
        <w:ind w:left="1290" w:hanging="232"/>
      </w:pPr>
    </w:lvl>
    <w:lvl w:ilvl="3">
      <w:numFmt w:val="bullet"/>
      <w:lvlText w:val="•"/>
      <w:lvlJc w:val="left"/>
      <w:pPr>
        <w:ind w:left="1766" w:hanging="232"/>
      </w:pPr>
    </w:lvl>
    <w:lvl w:ilvl="4">
      <w:numFmt w:val="bullet"/>
      <w:lvlText w:val="•"/>
      <w:lvlJc w:val="left"/>
      <w:pPr>
        <w:ind w:left="2241" w:hanging="232"/>
      </w:pPr>
    </w:lvl>
    <w:lvl w:ilvl="5">
      <w:numFmt w:val="bullet"/>
      <w:lvlText w:val="•"/>
      <w:lvlJc w:val="left"/>
      <w:pPr>
        <w:ind w:left="2717" w:hanging="232"/>
      </w:pPr>
    </w:lvl>
    <w:lvl w:ilvl="6">
      <w:numFmt w:val="bullet"/>
      <w:lvlText w:val="•"/>
      <w:lvlJc w:val="left"/>
      <w:pPr>
        <w:ind w:left="3192" w:hanging="232"/>
      </w:pPr>
    </w:lvl>
    <w:lvl w:ilvl="7">
      <w:numFmt w:val="bullet"/>
      <w:lvlText w:val="•"/>
      <w:lvlJc w:val="left"/>
      <w:pPr>
        <w:ind w:left="3667" w:hanging="232"/>
      </w:pPr>
    </w:lvl>
    <w:lvl w:ilvl="8">
      <w:numFmt w:val="bullet"/>
      <w:lvlText w:val="•"/>
      <w:lvlJc w:val="left"/>
      <w:pPr>
        <w:ind w:left="4143" w:hanging="232"/>
      </w:pPr>
    </w:lvl>
  </w:abstractNum>
  <w:abstractNum w:abstractNumId="6" w15:restartNumberingAfterBreak="0">
    <w:nsid w:val="00212342"/>
    <w:multiLevelType w:val="hybridMultilevel"/>
    <w:tmpl w:val="1FA2E850"/>
    <w:lvl w:ilvl="0" w:tplc="C78A7480">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048B6DC7"/>
    <w:multiLevelType w:val="hybridMultilevel"/>
    <w:tmpl w:val="2A94FD06"/>
    <w:lvl w:ilvl="0" w:tplc="A5FAF002">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15:restartNumberingAfterBreak="0">
    <w:nsid w:val="07016A7B"/>
    <w:multiLevelType w:val="hybridMultilevel"/>
    <w:tmpl w:val="19180FC8"/>
    <w:lvl w:ilvl="0" w:tplc="19AE8FB8">
      <w:start w:val="7"/>
      <w:numFmt w:val="ideographLegalTraditional"/>
      <w:lvlText w:val="%1、"/>
      <w:lvlJc w:val="left"/>
      <w:pPr>
        <w:ind w:left="480" w:hanging="48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E83554"/>
    <w:multiLevelType w:val="hybridMultilevel"/>
    <w:tmpl w:val="F13E6C40"/>
    <w:lvl w:ilvl="0" w:tplc="04090017">
      <w:start w:val="1"/>
      <w:numFmt w:val="ideographLegalTradition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1550D5E"/>
    <w:multiLevelType w:val="hybridMultilevel"/>
    <w:tmpl w:val="24C4D1F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15662653"/>
    <w:multiLevelType w:val="hybridMultilevel"/>
    <w:tmpl w:val="CDE08B72"/>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2" w15:restartNumberingAfterBreak="0">
    <w:nsid w:val="17695E0F"/>
    <w:multiLevelType w:val="hybridMultilevel"/>
    <w:tmpl w:val="3EE8C6E4"/>
    <w:lvl w:ilvl="0" w:tplc="AE76962C">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1FFF3F56"/>
    <w:multiLevelType w:val="hybridMultilevel"/>
    <w:tmpl w:val="A9F25EAC"/>
    <w:lvl w:ilvl="0" w:tplc="496284E4">
      <w:start w:val="1"/>
      <w:numFmt w:val="taiwaneseCountingThousand"/>
      <w:lvlText w:val="(%1)"/>
      <w:lvlJc w:val="left"/>
      <w:pPr>
        <w:ind w:left="1044" w:hanging="600"/>
      </w:pPr>
      <w:rPr>
        <w:rFonts w:hint="default"/>
      </w:rPr>
    </w:lvl>
    <w:lvl w:ilvl="1" w:tplc="04090019" w:tentative="1">
      <w:start w:val="1"/>
      <w:numFmt w:val="ideographTraditional"/>
      <w:lvlText w:val="%2、"/>
      <w:lvlJc w:val="left"/>
      <w:pPr>
        <w:ind w:left="1404" w:hanging="480"/>
      </w:pPr>
    </w:lvl>
    <w:lvl w:ilvl="2" w:tplc="0409001B" w:tentative="1">
      <w:start w:val="1"/>
      <w:numFmt w:val="lowerRoman"/>
      <w:lvlText w:val="%3."/>
      <w:lvlJc w:val="right"/>
      <w:pPr>
        <w:ind w:left="1884" w:hanging="480"/>
      </w:pPr>
    </w:lvl>
    <w:lvl w:ilvl="3" w:tplc="0409000F" w:tentative="1">
      <w:start w:val="1"/>
      <w:numFmt w:val="decimal"/>
      <w:lvlText w:val="%4."/>
      <w:lvlJc w:val="left"/>
      <w:pPr>
        <w:ind w:left="2364" w:hanging="480"/>
      </w:pPr>
    </w:lvl>
    <w:lvl w:ilvl="4" w:tplc="04090019" w:tentative="1">
      <w:start w:val="1"/>
      <w:numFmt w:val="ideographTraditional"/>
      <w:lvlText w:val="%5、"/>
      <w:lvlJc w:val="left"/>
      <w:pPr>
        <w:ind w:left="2844" w:hanging="480"/>
      </w:pPr>
    </w:lvl>
    <w:lvl w:ilvl="5" w:tplc="0409001B" w:tentative="1">
      <w:start w:val="1"/>
      <w:numFmt w:val="lowerRoman"/>
      <w:lvlText w:val="%6."/>
      <w:lvlJc w:val="right"/>
      <w:pPr>
        <w:ind w:left="3324" w:hanging="480"/>
      </w:pPr>
    </w:lvl>
    <w:lvl w:ilvl="6" w:tplc="0409000F" w:tentative="1">
      <w:start w:val="1"/>
      <w:numFmt w:val="decimal"/>
      <w:lvlText w:val="%7."/>
      <w:lvlJc w:val="left"/>
      <w:pPr>
        <w:ind w:left="3804" w:hanging="480"/>
      </w:pPr>
    </w:lvl>
    <w:lvl w:ilvl="7" w:tplc="04090019" w:tentative="1">
      <w:start w:val="1"/>
      <w:numFmt w:val="ideographTraditional"/>
      <w:lvlText w:val="%8、"/>
      <w:lvlJc w:val="left"/>
      <w:pPr>
        <w:ind w:left="4284" w:hanging="480"/>
      </w:pPr>
    </w:lvl>
    <w:lvl w:ilvl="8" w:tplc="0409001B" w:tentative="1">
      <w:start w:val="1"/>
      <w:numFmt w:val="lowerRoman"/>
      <w:lvlText w:val="%9."/>
      <w:lvlJc w:val="right"/>
      <w:pPr>
        <w:ind w:left="4764" w:hanging="480"/>
      </w:pPr>
    </w:lvl>
  </w:abstractNum>
  <w:abstractNum w:abstractNumId="14" w15:restartNumberingAfterBreak="0">
    <w:nsid w:val="325532E5"/>
    <w:multiLevelType w:val="hybridMultilevel"/>
    <w:tmpl w:val="F20407C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32F34920"/>
    <w:multiLevelType w:val="hybridMultilevel"/>
    <w:tmpl w:val="2CAABEC6"/>
    <w:lvl w:ilvl="0" w:tplc="C29A176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4C755BF4"/>
    <w:multiLevelType w:val="hybridMultilevel"/>
    <w:tmpl w:val="092C2FCA"/>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53E12310"/>
    <w:multiLevelType w:val="hybridMultilevel"/>
    <w:tmpl w:val="B24EF972"/>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55F71E98"/>
    <w:multiLevelType w:val="hybridMultilevel"/>
    <w:tmpl w:val="885CD748"/>
    <w:lvl w:ilvl="0" w:tplc="B2481D90">
      <w:start w:val="1"/>
      <w:numFmt w:val="taiwaneseCountingThousand"/>
      <w:lvlText w:val="(%1)"/>
      <w:lvlJc w:val="left"/>
      <w:pPr>
        <w:ind w:left="390" w:hanging="39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78C3229B"/>
    <w:multiLevelType w:val="multilevel"/>
    <w:tmpl w:val="9D6CD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703171"/>
    <w:multiLevelType w:val="hybridMultilevel"/>
    <w:tmpl w:val="3A926436"/>
    <w:lvl w:ilvl="0" w:tplc="66CE82BE">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16cid:durableId="1150288167">
    <w:abstractNumId w:val="7"/>
  </w:num>
  <w:num w:numId="2" w16cid:durableId="360056540">
    <w:abstractNumId w:val="12"/>
  </w:num>
  <w:num w:numId="3" w16cid:durableId="522522222">
    <w:abstractNumId w:val="6"/>
  </w:num>
  <w:num w:numId="4" w16cid:durableId="1614553643">
    <w:abstractNumId w:val="16"/>
  </w:num>
  <w:num w:numId="5" w16cid:durableId="1219822540">
    <w:abstractNumId w:val="11"/>
  </w:num>
  <w:num w:numId="6" w16cid:durableId="1710912737">
    <w:abstractNumId w:val="9"/>
  </w:num>
  <w:num w:numId="7" w16cid:durableId="1860048670">
    <w:abstractNumId w:val="20"/>
  </w:num>
  <w:num w:numId="8" w16cid:durableId="1478647311">
    <w:abstractNumId w:val="15"/>
  </w:num>
  <w:num w:numId="9" w16cid:durableId="1225332343">
    <w:abstractNumId w:val="18"/>
  </w:num>
  <w:num w:numId="10" w16cid:durableId="796950393">
    <w:abstractNumId w:val="14"/>
  </w:num>
  <w:num w:numId="11" w16cid:durableId="1077477908">
    <w:abstractNumId w:val="10"/>
  </w:num>
  <w:num w:numId="12" w16cid:durableId="1498884470">
    <w:abstractNumId w:val="17"/>
  </w:num>
  <w:num w:numId="13" w16cid:durableId="1105880049">
    <w:abstractNumId w:val="13"/>
  </w:num>
  <w:num w:numId="14" w16cid:durableId="645739108">
    <w:abstractNumId w:val="5"/>
  </w:num>
  <w:num w:numId="15" w16cid:durableId="1403867404">
    <w:abstractNumId w:val="4"/>
  </w:num>
  <w:num w:numId="16" w16cid:durableId="1904687">
    <w:abstractNumId w:val="3"/>
  </w:num>
  <w:num w:numId="17" w16cid:durableId="5255364">
    <w:abstractNumId w:val="2"/>
  </w:num>
  <w:num w:numId="18" w16cid:durableId="464667477">
    <w:abstractNumId w:val="1"/>
  </w:num>
  <w:num w:numId="19" w16cid:durableId="1282953338">
    <w:abstractNumId w:val="0"/>
  </w:num>
  <w:num w:numId="20" w16cid:durableId="1973242108">
    <w:abstractNumId w:val="19"/>
  </w:num>
  <w:num w:numId="21" w16cid:durableId="10637953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E5"/>
    <w:rsid w:val="00003F50"/>
    <w:rsid w:val="00014C2B"/>
    <w:rsid w:val="00016AE4"/>
    <w:rsid w:val="00032022"/>
    <w:rsid w:val="00034A24"/>
    <w:rsid w:val="000407E8"/>
    <w:rsid w:val="00066017"/>
    <w:rsid w:val="000753BF"/>
    <w:rsid w:val="000826F4"/>
    <w:rsid w:val="00083966"/>
    <w:rsid w:val="000851B8"/>
    <w:rsid w:val="000A18E1"/>
    <w:rsid w:val="000A2595"/>
    <w:rsid w:val="000A3666"/>
    <w:rsid w:val="000A78E3"/>
    <w:rsid w:val="000B4EB0"/>
    <w:rsid w:val="000D0B8A"/>
    <w:rsid w:val="000D1A0D"/>
    <w:rsid w:val="000D1C7A"/>
    <w:rsid w:val="000D2CE9"/>
    <w:rsid w:val="000E38E3"/>
    <w:rsid w:val="000F1834"/>
    <w:rsid w:val="000F69A3"/>
    <w:rsid w:val="00101142"/>
    <w:rsid w:val="00114D75"/>
    <w:rsid w:val="00124403"/>
    <w:rsid w:val="001405A1"/>
    <w:rsid w:val="00143075"/>
    <w:rsid w:val="00146B5E"/>
    <w:rsid w:val="001600A9"/>
    <w:rsid w:val="00165E43"/>
    <w:rsid w:val="00174360"/>
    <w:rsid w:val="00182228"/>
    <w:rsid w:val="00182B6E"/>
    <w:rsid w:val="00187D1B"/>
    <w:rsid w:val="00191053"/>
    <w:rsid w:val="001A2E0D"/>
    <w:rsid w:val="001B0F1F"/>
    <w:rsid w:val="001B3231"/>
    <w:rsid w:val="001C1B9B"/>
    <w:rsid w:val="001E41A6"/>
    <w:rsid w:val="00202DA1"/>
    <w:rsid w:val="002167F7"/>
    <w:rsid w:val="00217385"/>
    <w:rsid w:val="002207CE"/>
    <w:rsid w:val="00230A27"/>
    <w:rsid w:val="0024261B"/>
    <w:rsid w:val="0028252C"/>
    <w:rsid w:val="00283A51"/>
    <w:rsid w:val="00286A71"/>
    <w:rsid w:val="0028710E"/>
    <w:rsid w:val="0029523E"/>
    <w:rsid w:val="002B2BAE"/>
    <w:rsid w:val="002D6B85"/>
    <w:rsid w:val="002D7D4D"/>
    <w:rsid w:val="002E5B91"/>
    <w:rsid w:val="002F11CE"/>
    <w:rsid w:val="00305DE7"/>
    <w:rsid w:val="00310FB7"/>
    <w:rsid w:val="00315961"/>
    <w:rsid w:val="0032217D"/>
    <w:rsid w:val="00322470"/>
    <w:rsid w:val="003227F2"/>
    <w:rsid w:val="00330C01"/>
    <w:rsid w:val="003315A5"/>
    <w:rsid w:val="003318B1"/>
    <w:rsid w:val="00332E51"/>
    <w:rsid w:val="00340186"/>
    <w:rsid w:val="003513FD"/>
    <w:rsid w:val="00355FD8"/>
    <w:rsid w:val="003709EF"/>
    <w:rsid w:val="003814F1"/>
    <w:rsid w:val="00386A21"/>
    <w:rsid w:val="00386EBA"/>
    <w:rsid w:val="003A2040"/>
    <w:rsid w:val="003A570E"/>
    <w:rsid w:val="003C1C4E"/>
    <w:rsid w:val="003E0009"/>
    <w:rsid w:val="003E7902"/>
    <w:rsid w:val="003F11C7"/>
    <w:rsid w:val="003F76A5"/>
    <w:rsid w:val="00417062"/>
    <w:rsid w:val="00422801"/>
    <w:rsid w:val="00425BD9"/>
    <w:rsid w:val="00430C76"/>
    <w:rsid w:val="0043284C"/>
    <w:rsid w:val="00440087"/>
    <w:rsid w:val="00452FE6"/>
    <w:rsid w:val="004569C6"/>
    <w:rsid w:val="00461964"/>
    <w:rsid w:val="00465C9F"/>
    <w:rsid w:val="00467FA2"/>
    <w:rsid w:val="004743E4"/>
    <w:rsid w:val="00475472"/>
    <w:rsid w:val="00477833"/>
    <w:rsid w:val="00485452"/>
    <w:rsid w:val="004B6A20"/>
    <w:rsid w:val="004C0248"/>
    <w:rsid w:val="004C7730"/>
    <w:rsid w:val="004F56CA"/>
    <w:rsid w:val="0051538F"/>
    <w:rsid w:val="0051638D"/>
    <w:rsid w:val="005212E4"/>
    <w:rsid w:val="005219D7"/>
    <w:rsid w:val="00527350"/>
    <w:rsid w:val="005337BD"/>
    <w:rsid w:val="005360BE"/>
    <w:rsid w:val="00546249"/>
    <w:rsid w:val="005506B3"/>
    <w:rsid w:val="0055702E"/>
    <w:rsid w:val="0055792C"/>
    <w:rsid w:val="005627F2"/>
    <w:rsid w:val="00563751"/>
    <w:rsid w:val="005709AB"/>
    <w:rsid w:val="0057670F"/>
    <w:rsid w:val="00587339"/>
    <w:rsid w:val="00587D73"/>
    <w:rsid w:val="0059437B"/>
    <w:rsid w:val="005950B6"/>
    <w:rsid w:val="005A19F4"/>
    <w:rsid w:val="005B21EF"/>
    <w:rsid w:val="005C2C57"/>
    <w:rsid w:val="005C52A5"/>
    <w:rsid w:val="005D1DF1"/>
    <w:rsid w:val="005E45B0"/>
    <w:rsid w:val="005F3644"/>
    <w:rsid w:val="006021B7"/>
    <w:rsid w:val="00602F78"/>
    <w:rsid w:val="00610B6D"/>
    <w:rsid w:val="0062555B"/>
    <w:rsid w:val="00627067"/>
    <w:rsid w:val="0063130E"/>
    <w:rsid w:val="00646853"/>
    <w:rsid w:val="00664688"/>
    <w:rsid w:val="0068259A"/>
    <w:rsid w:val="006916D0"/>
    <w:rsid w:val="006A49E7"/>
    <w:rsid w:val="006A718F"/>
    <w:rsid w:val="006B2F70"/>
    <w:rsid w:val="006D7DCB"/>
    <w:rsid w:val="006E1B3D"/>
    <w:rsid w:val="006F4A9B"/>
    <w:rsid w:val="00702257"/>
    <w:rsid w:val="00703444"/>
    <w:rsid w:val="00725DD0"/>
    <w:rsid w:val="007261CF"/>
    <w:rsid w:val="0073343A"/>
    <w:rsid w:val="00734E5A"/>
    <w:rsid w:val="007412D8"/>
    <w:rsid w:val="00744E78"/>
    <w:rsid w:val="007744B5"/>
    <w:rsid w:val="00780D7B"/>
    <w:rsid w:val="007824F2"/>
    <w:rsid w:val="00783B51"/>
    <w:rsid w:val="00793188"/>
    <w:rsid w:val="007A10B3"/>
    <w:rsid w:val="007C24FC"/>
    <w:rsid w:val="007D4E43"/>
    <w:rsid w:val="007E323C"/>
    <w:rsid w:val="007F05C4"/>
    <w:rsid w:val="007F44D7"/>
    <w:rsid w:val="007F7753"/>
    <w:rsid w:val="00807411"/>
    <w:rsid w:val="00812D36"/>
    <w:rsid w:val="00814EF8"/>
    <w:rsid w:val="008250A5"/>
    <w:rsid w:val="008263F0"/>
    <w:rsid w:val="00837847"/>
    <w:rsid w:val="00840222"/>
    <w:rsid w:val="00841E19"/>
    <w:rsid w:val="00842190"/>
    <w:rsid w:val="0084614C"/>
    <w:rsid w:val="00855CEF"/>
    <w:rsid w:val="008569A1"/>
    <w:rsid w:val="00856C5A"/>
    <w:rsid w:val="00860550"/>
    <w:rsid w:val="008632D8"/>
    <w:rsid w:val="00881030"/>
    <w:rsid w:val="00885D90"/>
    <w:rsid w:val="00887478"/>
    <w:rsid w:val="00891CD6"/>
    <w:rsid w:val="008B63E5"/>
    <w:rsid w:val="008B67C0"/>
    <w:rsid w:val="008D1591"/>
    <w:rsid w:val="008D2DDE"/>
    <w:rsid w:val="008D32AD"/>
    <w:rsid w:val="008D7A9C"/>
    <w:rsid w:val="008F59A6"/>
    <w:rsid w:val="008F69FF"/>
    <w:rsid w:val="00904FFF"/>
    <w:rsid w:val="00906B1D"/>
    <w:rsid w:val="0090787F"/>
    <w:rsid w:val="009205F4"/>
    <w:rsid w:val="00922908"/>
    <w:rsid w:val="00924E1C"/>
    <w:rsid w:val="009256C0"/>
    <w:rsid w:val="00926B5B"/>
    <w:rsid w:val="009374F1"/>
    <w:rsid w:val="00947C80"/>
    <w:rsid w:val="0095017A"/>
    <w:rsid w:val="00951AE0"/>
    <w:rsid w:val="009567CD"/>
    <w:rsid w:val="00966CB2"/>
    <w:rsid w:val="009745CF"/>
    <w:rsid w:val="00994EAB"/>
    <w:rsid w:val="009A7865"/>
    <w:rsid w:val="009D6AFA"/>
    <w:rsid w:val="009D6B2B"/>
    <w:rsid w:val="009D7E5C"/>
    <w:rsid w:val="00A03A50"/>
    <w:rsid w:val="00A07A60"/>
    <w:rsid w:val="00A146C6"/>
    <w:rsid w:val="00A22EE2"/>
    <w:rsid w:val="00A27900"/>
    <w:rsid w:val="00A43B26"/>
    <w:rsid w:val="00A5740B"/>
    <w:rsid w:val="00A57542"/>
    <w:rsid w:val="00A64D9E"/>
    <w:rsid w:val="00A64E3C"/>
    <w:rsid w:val="00A80913"/>
    <w:rsid w:val="00A81FBD"/>
    <w:rsid w:val="00A82BE6"/>
    <w:rsid w:val="00A86121"/>
    <w:rsid w:val="00A86B57"/>
    <w:rsid w:val="00A8716C"/>
    <w:rsid w:val="00A87B2B"/>
    <w:rsid w:val="00A96371"/>
    <w:rsid w:val="00AA6601"/>
    <w:rsid w:val="00AB11ED"/>
    <w:rsid w:val="00AB5453"/>
    <w:rsid w:val="00AC023B"/>
    <w:rsid w:val="00AC37F0"/>
    <w:rsid w:val="00AD249E"/>
    <w:rsid w:val="00AD373F"/>
    <w:rsid w:val="00AD5012"/>
    <w:rsid w:val="00AE61A7"/>
    <w:rsid w:val="00AF4588"/>
    <w:rsid w:val="00B21A88"/>
    <w:rsid w:val="00B229D9"/>
    <w:rsid w:val="00B311A8"/>
    <w:rsid w:val="00B3170F"/>
    <w:rsid w:val="00B421BE"/>
    <w:rsid w:val="00B47570"/>
    <w:rsid w:val="00B538A9"/>
    <w:rsid w:val="00B72EE0"/>
    <w:rsid w:val="00B860F3"/>
    <w:rsid w:val="00B87019"/>
    <w:rsid w:val="00BA4DDE"/>
    <w:rsid w:val="00C161B6"/>
    <w:rsid w:val="00C2394D"/>
    <w:rsid w:val="00C261EB"/>
    <w:rsid w:val="00C2774B"/>
    <w:rsid w:val="00C33C91"/>
    <w:rsid w:val="00C41C4E"/>
    <w:rsid w:val="00C43E0F"/>
    <w:rsid w:val="00C46ADD"/>
    <w:rsid w:val="00C5220F"/>
    <w:rsid w:val="00C70155"/>
    <w:rsid w:val="00C9322B"/>
    <w:rsid w:val="00C95FFF"/>
    <w:rsid w:val="00C964B6"/>
    <w:rsid w:val="00C9671B"/>
    <w:rsid w:val="00C96951"/>
    <w:rsid w:val="00C96FB6"/>
    <w:rsid w:val="00CA4B18"/>
    <w:rsid w:val="00CC13B0"/>
    <w:rsid w:val="00CE0634"/>
    <w:rsid w:val="00CF79A5"/>
    <w:rsid w:val="00D02227"/>
    <w:rsid w:val="00D05130"/>
    <w:rsid w:val="00D06E44"/>
    <w:rsid w:val="00D12E14"/>
    <w:rsid w:val="00D13729"/>
    <w:rsid w:val="00D24EDA"/>
    <w:rsid w:val="00D344A5"/>
    <w:rsid w:val="00D45026"/>
    <w:rsid w:val="00D46231"/>
    <w:rsid w:val="00D50376"/>
    <w:rsid w:val="00D50603"/>
    <w:rsid w:val="00D516E6"/>
    <w:rsid w:val="00D54746"/>
    <w:rsid w:val="00D6068F"/>
    <w:rsid w:val="00D70869"/>
    <w:rsid w:val="00D72918"/>
    <w:rsid w:val="00D76320"/>
    <w:rsid w:val="00D76FAA"/>
    <w:rsid w:val="00D941FB"/>
    <w:rsid w:val="00DA2DA2"/>
    <w:rsid w:val="00DA31F0"/>
    <w:rsid w:val="00DA465D"/>
    <w:rsid w:val="00DB334E"/>
    <w:rsid w:val="00DB7F5F"/>
    <w:rsid w:val="00DC3750"/>
    <w:rsid w:val="00DC64BE"/>
    <w:rsid w:val="00DD476B"/>
    <w:rsid w:val="00DD4C1E"/>
    <w:rsid w:val="00DD5AB9"/>
    <w:rsid w:val="00DE5A57"/>
    <w:rsid w:val="00DE707C"/>
    <w:rsid w:val="00E15B9F"/>
    <w:rsid w:val="00E2300C"/>
    <w:rsid w:val="00E24952"/>
    <w:rsid w:val="00E40BA2"/>
    <w:rsid w:val="00E42B9B"/>
    <w:rsid w:val="00E4403A"/>
    <w:rsid w:val="00E571BD"/>
    <w:rsid w:val="00E6121A"/>
    <w:rsid w:val="00E74569"/>
    <w:rsid w:val="00E87877"/>
    <w:rsid w:val="00E94255"/>
    <w:rsid w:val="00E97EAB"/>
    <w:rsid w:val="00EB3BD6"/>
    <w:rsid w:val="00EE159B"/>
    <w:rsid w:val="00F064AA"/>
    <w:rsid w:val="00F125E5"/>
    <w:rsid w:val="00F21EB4"/>
    <w:rsid w:val="00F5357D"/>
    <w:rsid w:val="00F6161C"/>
    <w:rsid w:val="00F722E5"/>
    <w:rsid w:val="00F72843"/>
    <w:rsid w:val="00F8423A"/>
    <w:rsid w:val="00FA2690"/>
    <w:rsid w:val="00FA4EFD"/>
    <w:rsid w:val="00FB4FC9"/>
    <w:rsid w:val="00FC78C5"/>
    <w:rsid w:val="00FE33C5"/>
    <w:rsid w:val="00FE6D03"/>
    <w:rsid w:val="00FF7F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113B2A"/>
  <w15:docId w15:val="{573527BC-9BFE-4F3F-A8E9-F4F9F8D6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1CE"/>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87478"/>
    <w:pPr>
      <w:tabs>
        <w:tab w:val="center" w:pos="4153"/>
        <w:tab w:val="right" w:pos="8306"/>
      </w:tabs>
      <w:snapToGrid w:val="0"/>
    </w:pPr>
    <w:rPr>
      <w:sz w:val="20"/>
      <w:szCs w:val="20"/>
    </w:rPr>
  </w:style>
  <w:style w:type="character" w:customStyle="1" w:styleId="a4">
    <w:name w:val="頁首 字元"/>
    <w:basedOn w:val="a0"/>
    <w:link w:val="a3"/>
    <w:uiPriority w:val="99"/>
    <w:locked/>
    <w:rsid w:val="00887478"/>
    <w:rPr>
      <w:kern w:val="2"/>
    </w:rPr>
  </w:style>
  <w:style w:type="paragraph" w:styleId="a5">
    <w:name w:val="footer"/>
    <w:basedOn w:val="a"/>
    <w:link w:val="a6"/>
    <w:uiPriority w:val="99"/>
    <w:rsid w:val="00887478"/>
    <w:pPr>
      <w:tabs>
        <w:tab w:val="center" w:pos="4153"/>
        <w:tab w:val="right" w:pos="8306"/>
      </w:tabs>
      <w:snapToGrid w:val="0"/>
    </w:pPr>
    <w:rPr>
      <w:sz w:val="20"/>
      <w:szCs w:val="20"/>
    </w:rPr>
  </w:style>
  <w:style w:type="character" w:customStyle="1" w:styleId="a6">
    <w:name w:val="頁尾 字元"/>
    <w:basedOn w:val="a0"/>
    <w:link w:val="a5"/>
    <w:uiPriority w:val="99"/>
    <w:locked/>
    <w:rsid w:val="00887478"/>
    <w:rPr>
      <w:kern w:val="2"/>
    </w:rPr>
  </w:style>
  <w:style w:type="paragraph" w:styleId="a7">
    <w:name w:val="List Paragraph"/>
    <w:basedOn w:val="a"/>
    <w:uiPriority w:val="99"/>
    <w:qFormat/>
    <w:rsid w:val="001E41A6"/>
    <w:pPr>
      <w:ind w:leftChars="200" w:left="480"/>
    </w:pPr>
  </w:style>
  <w:style w:type="table" w:styleId="a8">
    <w:name w:val="Table Grid"/>
    <w:basedOn w:val="a1"/>
    <w:uiPriority w:val="99"/>
    <w:rsid w:val="003513FD"/>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99"/>
    <w:qFormat/>
    <w:rsid w:val="00610B6D"/>
    <w:pPr>
      <w:widowControl w:val="0"/>
    </w:pPr>
    <w:rPr>
      <w:rFonts w:ascii="Calibri" w:hAnsi="Calibri" w:cs="Calibri"/>
      <w:szCs w:val="24"/>
    </w:rPr>
  </w:style>
  <w:style w:type="paragraph" w:styleId="aa">
    <w:name w:val="Balloon Text"/>
    <w:basedOn w:val="a"/>
    <w:link w:val="ab"/>
    <w:uiPriority w:val="99"/>
    <w:semiHidden/>
    <w:unhideWhenUsed/>
    <w:rsid w:val="00D76FA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FAA"/>
    <w:rPr>
      <w:rFonts w:asciiTheme="majorHAnsi" w:eastAsiaTheme="majorEastAsia" w:hAnsiTheme="majorHAnsi" w:cstheme="majorBidi"/>
      <w:sz w:val="18"/>
      <w:szCs w:val="18"/>
    </w:rPr>
  </w:style>
  <w:style w:type="paragraph" w:customStyle="1" w:styleId="TableParagraph">
    <w:name w:val="Table Paragraph"/>
    <w:basedOn w:val="a"/>
    <w:uiPriority w:val="1"/>
    <w:qFormat/>
    <w:rsid w:val="000A78E3"/>
    <w:pPr>
      <w:autoSpaceDE w:val="0"/>
      <w:autoSpaceDN w:val="0"/>
      <w:adjustRightInd w:val="0"/>
      <w:ind w:left="150"/>
    </w:pPr>
    <w:rPr>
      <w:rFonts w:ascii="標楷體" w:eastAsia="標楷體" w:cs="標楷體"/>
      <w:kern w:val="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36553">
      <w:bodyDiv w:val="1"/>
      <w:marLeft w:val="0"/>
      <w:marRight w:val="0"/>
      <w:marTop w:val="0"/>
      <w:marBottom w:val="0"/>
      <w:divBdr>
        <w:top w:val="none" w:sz="0" w:space="0" w:color="auto"/>
        <w:left w:val="none" w:sz="0" w:space="0" w:color="auto"/>
        <w:bottom w:val="none" w:sz="0" w:space="0" w:color="auto"/>
        <w:right w:val="none" w:sz="0" w:space="0" w:color="auto"/>
      </w:divBdr>
      <w:divsChild>
        <w:div w:id="2010788625">
          <w:marLeft w:val="0"/>
          <w:marRight w:val="0"/>
          <w:marTop w:val="0"/>
          <w:marBottom w:val="0"/>
          <w:divBdr>
            <w:top w:val="none" w:sz="0" w:space="0" w:color="auto"/>
            <w:left w:val="none" w:sz="0" w:space="0" w:color="auto"/>
            <w:bottom w:val="none" w:sz="0" w:space="0" w:color="auto"/>
            <w:right w:val="none" w:sz="0" w:space="0" w:color="auto"/>
          </w:divBdr>
        </w:div>
      </w:divsChild>
    </w:div>
    <w:div w:id="1527987327">
      <w:marLeft w:val="0"/>
      <w:marRight w:val="0"/>
      <w:marTop w:val="0"/>
      <w:marBottom w:val="0"/>
      <w:divBdr>
        <w:top w:val="none" w:sz="0" w:space="0" w:color="auto"/>
        <w:left w:val="none" w:sz="0" w:space="0" w:color="auto"/>
        <w:bottom w:val="none" w:sz="0" w:space="0" w:color="auto"/>
        <w:right w:val="none" w:sz="0" w:space="0" w:color="auto"/>
      </w:divBdr>
      <w:divsChild>
        <w:div w:id="1527987328">
          <w:marLeft w:val="225"/>
          <w:marRight w:val="0"/>
          <w:marTop w:val="100"/>
          <w:marBottom w:val="100"/>
          <w:divBdr>
            <w:top w:val="none" w:sz="0" w:space="0" w:color="auto"/>
            <w:left w:val="single" w:sz="12" w:space="4" w:color="000000"/>
            <w:bottom w:val="none" w:sz="0" w:space="0" w:color="auto"/>
            <w:right w:val="none" w:sz="0" w:space="0" w:color="auto"/>
          </w:divBdr>
          <w:divsChild>
            <w:div w:id="152798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9DD2B-834E-4083-ABEF-32B683036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1953</TotalTime>
  <Pages>7</Pages>
  <Words>772</Words>
  <Characters>4406</Characters>
  <Application>Microsoft Office Word</Application>
  <DocSecurity>0</DocSecurity>
  <Lines>36</Lines>
  <Paragraphs>10</Paragraphs>
  <ScaleCrop>false</ScaleCrop>
  <Company>甜蜜的家</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國立西螺農工99學年度第2學期性別平等教育委員會議</dc:title>
  <dc:creator>黃靜怡</dc:creator>
  <cp:lastModifiedBy>user</cp:lastModifiedBy>
  <cp:revision>22</cp:revision>
  <cp:lastPrinted>2026-01-28T03:51:00Z</cp:lastPrinted>
  <dcterms:created xsi:type="dcterms:W3CDTF">2026-01-08T09:32:00Z</dcterms:created>
  <dcterms:modified xsi:type="dcterms:W3CDTF">2026-01-28T03:56:00Z</dcterms:modified>
</cp:coreProperties>
</file>