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48" w:rsidRPr="00345807" w:rsidRDefault="005644C5" w:rsidP="00070C6C">
      <w:pPr>
        <w:widowControl/>
        <w:spacing w:afterLines="50"/>
        <w:jc w:val="center"/>
        <w:textAlignment w:val="auto"/>
        <w:rPr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auto"/>
          <w:sz w:val="36"/>
          <w:szCs w:val="36"/>
        </w:rPr>
        <w:t>1</w:t>
      </w:r>
      <w:r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1</w:t>
      </w:r>
      <w:r w:rsidR="002A1F0A"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3</w:t>
      </w:r>
      <w:r w:rsidR="00733940" w:rsidRPr="00160DC3">
        <w:rPr>
          <w:rFonts w:ascii="標楷體" w:eastAsia="標楷體" w:hAnsi="標楷體" w:cs="SimSun" w:hint="eastAsia"/>
          <w:b/>
          <w:color w:val="auto"/>
          <w:sz w:val="36"/>
          <w:szCs w:val="36"/>
        </w:rPr>
        <w:t>學年</w:t>
      </w:r>
      <w:r w:rsidR="00345807">
        <w:rPr>
          <w:rFonts w:ascii="標楷體" w:eastAsia="標楷體" w:hAnsi="標楷體" w:cs="SimSun" w:hint="eastAsia"/>
          <w:b/>
          <w:color w:val="auto"/>
          <w:sz w:val="36"/>
          <w:szCs w:val="36"/>
        </w:rPr>
        <w:t>度</w:t>
      </w:r>
      <w:r w:rsidR="00733940" w:rsidRPr="00160DC3">
        <w:rPr>
          <w:rFonts w:ascii="標楷體" w:eastAsia="標楷體" w:hAnsi="標楷體" w:cs="SimSun" w:hint="eastAsia"/>
          <w:b/>
          <w:color w:val="auto"/>
          <w:sz w:val="36"/>
          <w:szCs w:val="36"/>
        </w:rPr>
        <w:t>國立西螺農工個別化教育計畫</w:t>
      </w:r>
    </w:p>
    <w:p w:rsidR="00345807" w:rsidRPr="00345807" w:rsidRDefault="00E2218F" w:rsidP="00070C6C">
      <w:pPr>
        <w:widowControl/>
        <w:spacing w:beforeLines="50" w:afterLines="50"/>
        <w:rPr>
          <w:rFonts w:ascii="標楷體" w:eastAsia="標楷體" w:hAnsi="標楷體" w:cs="SimSun"/>
          <w:b/>
          <w:color w:val="auto"/>
          <w:sz w:val="28"/>
          <w:szCs w:val="28"/>
        </w:rPr>
      </w:pPr>
      <w:r>
        <w:rPr>
          <w:rFonts w:ascii="標楷體" w:eastAsia="標楷體" w:hAnsi="標楷體" w:cs="SimSun" w:hint="eastAsia"/>
          <w:b/>
          <w:color w:val="auto"/>
          <w:sz w:val="28"/>
          <w:szCs w:val="28"/>
        </w:rPr>
        <w:t>六</w:t>
      </w:r>
      <w:r w:rsidR="00E55248" w:rsidRPr="00345807">
        <w:rPr>
          <w:rFonts w:ascii="標楷體" w:eastAsia="標楷體" w:hAnsi="標楷體" w:cs="SimSun"/>
          <w:b/>
          <w:color w:val="auto"/>
          <w:sz w:val="28"/>
          <w:szCs w:val="28"/>
        </w:rPr>
        <w:t>、學年暨學期教育目標</w:t>
      </w:r>
    </w:p>
    <w:tbl>
      <w:tblPr>
        <w:tblW w:w="10528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41"/>
        <w:gridCol w:w="2835"/>
        <w:gridCol w:w="992"/>
        <w:gridCol w:w="851"/>
        <w:gridCol w:w="708"/>
        <w:gridCol w:w="49"/>
        <w:gridCol w:w="764"/>
        <w:gridCol w:w="764"/>
        <w:gridCol w:w="764"/>
        <w:gridCol w:w="760"/>
      </w:tblGrid>
      <w:tr w:rsidR="00160DC3" w:rsidTr="00160DC3">
        <w:trPr>
          <w:trHeight w:val="68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60DC3">
            <w:pPr>
              <w:jc w:val="center"/>
              <w:rPr>
                <w:rFonts w:ascii="標楷體" w:eastAsia="標楷體" w:hAnsi="標楷體"/>
                <w:b/>
              </w:rPr>
            </w:pPr>
            <w:r w:rsidRPr="00160DC3">
              <w:rPr>
                <w:rFonts w:ascii="標楷體" w:eastAsia="標楷體" w:hAnsi="標楷體" w:hint="eastAsia"/>
                <w:b/>
              </w:rPr>
              <w:t>班級座號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B67E3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學生姓名</w:t>
            </w:r>
          </w:p>
        </w:tc>
        <w:tc>
          <w:tcPr>
            <w:tcW w:w="3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160DC3" w:rsidTr="00160DC3">
        <w:trPr>
          <w:trHeight w:val="68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60DC3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課程名稱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B67E3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授課教師</w:t>
            </w:r>
          </w:p>
        </w:tc>
        <w:tc>
          <w:tcPr>
            <w:tcW w:w="3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D250D3" w:rsidTr="00160DC3">
        <w:trPr>
          <w:trHeight w:val="113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0D3" w:rsidRPr="00160DC3" w:rsidRDefault="005644C5" w:rsidP="00381030">
            <w:pPr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  <w:u w:val="single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u w:val="single"/>
              </w:rPr>
              <w:t>1</w:t>
            </w:r>
            <w:r w:rsidR="002A1F0A">
              <w:rPr>
                <w:rFonts w:ascii="Times New Roman" w:eastAsia="標楷體" w:hAnsi="Times New Roman" w:cs="Times New Roman" w:hint="eastAsia"/>
                <w:b/>
                <w:color w:val="auto"/>
                <w:u w:val="single"/>
              </w:rPr>
              <w:t>3</w:t>
            </w:r>
            <w:r w:rsidR="00202A9E" w:rsidRPr="00160DC3">
              <w:rPr>
                <w:rFonts w:ascii="標楷體" w:eastAsia="標楷體" w:hAnsi="標楷體" w:cs="標楷體"/>
                <w:b/>
                <w:color w:val="auto"/>
              </w:rPr>
              <w:t>學</w:t>
            </w:r>
            <w:r w:rsidR="00202A9E" w:rsidRPr="00160DC3">
              <w:rPr>
                <w:rFonts w:ascii="標楷體" w:eastAsia="標楷體" w:hAnsi="標楷體" w:cs="標楷體" w:hint="eastAsia"/>
                <w:b/>
                <w:color w:val="auto"/>
              </w:rPr>
              <w:t>年</w:t>
            </w:r>
            <w:r w:rsidR="00202A9E" w:rsidRPr="00160DC3">
              <w:rPr>
                <w:rFonts w:ascii="標楷體" w:eastAsia="標楷體" w:hAnsi="標楷體" w:cs="標楷體"/>
                <w:b/>
                <w:color w:val="auto"/>
              </w:rPr>
              <w:t>目標</w:t>
            </w:r>
          </w:p>
        </w:tc>
        <w:tc>
          <w:tcPr>
            <w:tcW w:w="5652" w:type="dxa"/>
            <w:gridSpan w:val="8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781" w:rsidRPr="00160DC3" w:rsidRDefault="00555781" w:rsidP="00F43976">
            <w:pPr>
              <w:suppressAutoHyphens w:val="0"/>
              <w:autoSpaceDN/>
              <w:snapToGrid w:val="0"/>
              <w:ind w:right="-57"/>
              <w:textAlignment w:val="auto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E55248" w:rsidTr="00345807">
        <w:trPr>
          <w:trHeight w:val="464"/>
        </w:trPr>
        <w:tc>
          <w:tcPr>
            <w:tcW w:w="487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第</w:t>
            </w:r>
            <w:r w:rsidR="000C4F53">
              <w:rPr>
                <w:rFonts w:ascii="標楷體" w:eastAsia="標楷體" w:hAnsi="標楷體" w:cs="標楷體"/>
                <w:b/>
                <w:color w:val="auto"/>
              </w:rPr>
              <w:t xml:space="preserve"> </w:t>
            </w:r>
            <w:r w:rsidR="00070C6C">
              <w:rPr>
                <w:rFonts w:ascii="標楷體" w:eastAsia="標楷體" w:hAnsi="標楷體" w:cs="標楷體"/>
                <w:b/>
                <w:color w:val="auto"/>
              </w:rPr>
              <w:t>2</w:t>
            </w:r>
            <w:r w:rsidR="000C4F53">
              <w:rPr>
                <w:rFonts w:ascii="標楷體" w:eastAsia="標楷體" w:hAnsi="標楷體" w:cs="標楷體"/>
                <w:b/>
                <w:color w:val="auto"/>
              </w:rPr>
              <w:t xml:space="preserve"> </w:t>
            </w:r>
            <w:r w:rsidRPr="00160DC3">
              <w:rPr>
                <w:rFonts w:ascii="標楷體" w:eastAsia="標楷體" w:hAnsi="標楷體" w:cs="標楷體"/>
                <w:b/>
                <w:color w:val="auto"/>
              </w:rPr>
              <w:t>學期目標</w:t>
            </w:r>
          </w:p>
          <w:p w:rsidR="006161F1" w:rsidRPr="00160DC3" w:rsidRDefault="006161F1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 w:hint="eastAsia"/>
                <w:b/>
                <w:color w:val="auto"/>
              </w:rPr>
              <w:t>(課程</w:t>
            </w:r>
            <w:r w:rsidR="00192D92" w:rsidRPr="00160DC3">
              <w:rPr>
                <w:rFonts w:ascii="標楷體" w:eastAsia="標楷體" w:hAnsi="標楷體" w:cs="標楷體" w:hint="eastAsia"/>
                <w:b/>
                <w:color w:val="auto"/>
              </w:rPr>
              <w:t>內容</w:t>
            </w:r>
            <w:r w:rsidRPr="00160DC3">
              <w:rPr>
                <w:rFonts w:ascii="標楷體" w:eastAsia="標楷體" w:hAnsi="標楷體" w:cs="標楷體" w:hint="eastAsia"/>
                <w:b/>
                <w:color w:val="auto"/>
              </w:rPr>
              <w:t>學習、學習態度、作業繳交)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起訖</w:t>
            </w:r>
          </w:p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時間</w:t>
            </w:r>
          </w:p>
        </w:tc>
        <w:tc>
          <w:tcPr>
            <w:tcW w:w="4660" w:type="dxa"/>
            <w:gridSpan w:val="7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34580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</w:p>
        </w:tc>
      </w:tr>
      <w:tr w:rsidR="00E55248" w:rsidTr="00345807">
        <w:trPr>
          <w:trHeight w:val="953"/>
        </w:trPr>
        <w:tc>
          <w:tcPr>
            <w:tcW w:w="4876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A7C" w:rsidRPr="00160DC3" w:rsidRDefault="008D7A7C" w:rsidP="001466B7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</w:p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日期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DB4526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DB4526" w:rsidRPr="00160DC3">
              <w:rPr>
                <w:rFonts w:ascii="標楷體" w:eastAsia="標楷體" w:hAnsi="標楷體" w:cs="標楷體"/>
                <w:b/>
                <w:color w:val="auto"/>
              </w:rPr>
              <w:t>方式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526" w:rsidRPr="00160DC3" w:rsidRDefault="00DB4526" w:rsidP="00DB4526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支持</w:t>
            </w:r>
          </w:p>
          <w:p w:rsidR="00E55248" w:rsidRPr="00160DC3" w:rsidRDefault="00DB4526" w:rsidP="00DB4526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程度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E55248" w:rsidRPr="00160DC3">
              <w:rPr>
                <w:rFonts w:ascii="標楷體" w:eastAsia="標楷體" w:hAnsi="標楷體" w:cs="標楷體"/>
                <w:b/>
                <w:color w:val="auto"/>
              </w:rPr>
              <w:t>標準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E55248" w:rsidRPr="00160DC3">
              <w:rPr>
                <w:rFonts w:ascii="標楷體" w:eastAsia="標楷體" w:hAnsi="標楷體" w:cs="標楷體"/>
                <w:b/>
                <w:color w:val="auto"/>
              </w:rPr>
              <w:t>結果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E55248" w:rsidRPr="00160DC3">
              <w:rPr>
                <w:rFonts w:ascii="標楷體" w:eastAsia="標楷體" w:hAnsi="標楷體" w:cs="標楷體"/>
                <w:b/>
                <w:color w:val="auto"/>
              </w:rPr>
              <w:t>決定</w:t>
            </w:r>
          </w:p>
        </w:tc>
      </w:tr>
      <w:tr w:rsidR="00E55248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E55248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E55248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555781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A637A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83BB5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374088" w:rsidRDefault="00374088" w:rsidP="00E55248">
      <w:pPr>
        <w:rPr>
          <w:rFonts w:ascii="標楷體" w:eastAsia="標楷體" w:hAnsi="標楷體" w:cs="標楷體"/>
          <w:color w:val="auto"/>
        </w:rPr>
      </w:pPr>
    </w:p>
    <w:p w:rsidR="00DB4526" w:rsidRDefault="00E55248" w:rsidP="00E55248">
      <w:pPr>
        <w:rPr>
          <w:rFonts w:ascii="標楷體" w:eastAsia="標楷體" w:hAnsi="標楷體" w:cs="標楷體"/>
          <w:color w:val="auto"/>
          <w:u w:val="single"/>
        </w:rPr>
      </w:pPr>
      <w:r>
        <w:rPr>
          <w:rFonts w:ascii="標楷體" w:eastAsia="標楷體" w:hAnsi="標楷體" w:cs="標楷體"/>
          <w:color w:val="auto"/>
        </w:rPr>
        <w:t>◇評量方式</w:t>
      </w:r>
      <w:r w:rsidR="00382B94">
        <w:rPr>
          <w:rFonts w:ascii="標楷體" w:eastAsia="標楷體" w:hAnsi="標楷體" w:cs="標楷體" w:hint="eastAsia"/>
          <w:color w:val="auto"/>
        </w:rPr>
        <w:t>: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：口語問答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2</w:t>
      </w:r>
      <w:r>
        <w:rPr>
          <w:rFonts w:ascii="標楷體" w:eastAsia="標楷體" w:hAnsi="標楷體" w:cs="標楷體"/>
          <w:color w:val="auto"/>
        </w:rPr>
        <w:t>：實作評量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3</w:t>
      </w:r>
      <w:r>
        <w:rPr>
          <w:rFonts w:ascii="標楷體" w:eastAsia="標楷體" w:hAnsi="標楷體" w:cs="標楷體"/>
          <w:color w:val="auto"/>
        </w:rPr>
        <w:t>：觀察評量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4</w:t>
      </w:r>
      <w:r>
        <w:rPr>
          <w:rFonts w:ascii="標楷體" w:eastAsia="標楷體" w:hAnsi="標楷體" w:cs="標楷體"/>
          <w:color w:val="auto"/>
        </w:rPr>
        <w:t>：紙筆測驗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5</w:t>
      </w:r>
      <w:r>
        <w:rPr>
          <w:rFonts w:ascii="標楷體" w:eastAsia="標楷體" w:hAnsi="標楷體" w:cs="標楷體"/>
          <w:color w:val="auto"/>
        </w:rPr>
        <w:t>：指認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6</w:t>
      </w:r>
      <w:r>
        <w:rPr>
          <w:rFonts w:ascii="標楷體" w:eastAsia="標楷體" w:hAnsi="標楷體" w:cs="標楷體"/>
          <w:color w:val="auto"/>
        </w:rPr>
        <w:t>：其他</w:t>
      </w:r>
    </w:p>
    <w:p w:rsidR="00E55248" w:rsidRPr="00DB4526" w:rsidRDefault="00DB4526" w:rsidP="00E55248">
      <w:r>
        <w:rPr>
          <w:rFonts w:ascii="標楷體" w:eastAsia="標楷體" w:hAnsi="標楷體" w:cs="標楷體"/>
          <w:color w:val="auto"/>
        </w:rPr>
        <w:t>◇支持程度</w:t>
      </w:r>
      <w:r>
        <w:rPr>
          <w:rFonts w:ascii="標楷體" w:eastAsia="標楷體" w:hAnsi="標楷體" w:cs="標楷體" w:hint="eastAsia"/>
          <w:color w:val="auto"/>
        </w:rPr>
        <w:t>:</w:t>
      </w:r>
      <w:r w:rsidRPr="00160DC3">
        <w:rPr>
          <w:rFonts w:ascii="Times New Roman" w:eastAsia="標楷體" w:hAnsi="Times New Roman" w:cs="Times New Roman"/>
          <w:b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：完全協助</w:t>
      </w:r>
      <w:r w:rsidRPr="00160DC3">
        <w:rPr>
          <w:rFonts w:ascii="Times New Roman" w:eastAsia="標楷體" w:hAnsi="Times New Roman" w:cs="Times New Roman"/>
          <w:b/>
          <w:color w:val="auto"/>
        </w:rPr>
        <w:t>2</w:t>
      </w:r>
      <w:r w:rsidR="007101BF">
        <w:rPr>
          <w:rFonts w:ascii="標楷體" w:eastAsia="標楷體" w:hAnsi="標楷體" w:cs="標楷體"/>
          <w:color w:val="auto"/>
        </w:rPr>
        <w:t>：部</w:t>
      </w:r>
      <w:r w:rsidR="007101BF">
        <w:rPr>
          <w:rFonts w:ascii="標楷體" w:eastAsia="標楷體" w:hAnsi="標楷體" w:cs="標楷體" w:hint="eastAsia"/>
          <w:color w:val="auto"/>
        </w:rPr>
        <w:t>分</w:t>
      </w:r>
      <w:r>
        <w:rPr>
          <w:rFonts w:ascii="標楷體" w:eastAsia="標楷體" w:hAnsi="標楷體" w:cs="標楷體"/>
          <w:color w:val="auto"/>
        </w:rPr>
        <w:t xml:space="preserve">肢體協助(示範)  </w:t>
      </w:r>
      <w:r w:rsidRPr="00160DC3">
        <w:rPr>
          <w:rFonts w:ascii="Times New Roman" w:eastAsia="標楷體" w:hAnsi="Times New Roman" w:cs="Times New Roman"/>
          <w:b/>
          <w:color w:val="auto"/>
        </w:rPr>
        <w:t>3</w:t>
      </w:r>
      <w:r>
        <w:rPr>
          <w:rFonts w:ascii="標楷體" w:eastAsia="標楷體" w:hAnsi="標楷體" w:cs="標楷體"/>
          <w:color w:val="auto"/>
        </w:rPr>
        <w:t>：口語/姿勢提示</w:t>
      </w:r>
      <w:r w:rsidRPr="00345807">
        <w:rPr>
          <w:rFonts w:ascii="Times New Roman" w:eastAsia="標楷體" w:hAnsi="Times New Roman" w:cs="Times New Roman"/>
          <w:b/>
          <w:color w:val="auto"/>
        </w:rPr>
        <w:t>4</w:t>
      </w:r>
      <w:r>
        <w:rPr>
          <w:rFonts w:ascii="標楷體" w:eastAsia="標楷體" w:hAnsi="標楷體" w:cs="標楷體"/>
          <w:color w:val="auto"/>
        </w:rPr>
        <w:t>：監督</w:t>
      </w:r>
      <w:r w:rsidRPr="00345807">
        <w:rPr>
          <w:rFonts w:ascii="Times New Roman" w:eastAsia="標楷體" w:hAnsi="Times New Roman" w:cs="Times New Roman"/>
          <w:b/>
          <w:color w:val="auto"/>
        </w:rPr>
        <w:t>5</w:t>
      </w:r>
      <w:r>
        <w:rPr>
          <w:rFonts w:ascii="標楷體" w:eastAsia="標楷體" w:hAnsi="標楷體" w:cs="標楷體"/>
          <w:color w:val="auto"/>
        </w:rPr>
        <w:t>：完全獨立</w:t>
      </w:r>
    </w:p>
    <w:p w:rsidR="00E55248" w:rsidRDefault="00E55248" w:rsidP="00E55248">
      <w:pPr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◇</w:t>
      </w:r>
      <w:r w:rsidR="00382B94">
        <w:rPr>
          <w:rFonts w:ascii="標楷體" w:eastAsia="標楷體" w:hAnsi="標楷體" w:cs="標楷體" w:hint="eastAsia"/>
          <w:color w:val="auto"/>
        </w:rPr>
        <w:t>評量</w:t>
      </w:r>
      <w:r>
        <w:rPr>
          <w:rFonts w:ascii="標楷體" w:eastAsia="標楷體" w:hAnsi="標楷體" w:cs="標楷體"/>
          <w:color w:val="auto"/>
        </w:rPr>
        <w:t>標準</w:t>
      </w:r>
      <w:r w:rsidR="00382B94">
        <w:rPr>
          <w:rFonts w:ascii="標楷體" w:eastAsia="標楷體" w:hAnsi="標楷體" w:cs="標楷體" w:hint="eastAsia"/>
          <w:color w:val="auto"/>
        </w:rPr>
        <w:t>: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：80-100%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2</w:t>
      </w:r>
      <w:r>
        <w:rPr>
          <w:rFonts w:ascii="標楷體" w:eastAsia="標楷體" w:hAnsi="標楷體" w:cs="標楷體"/>
          <w:color w:val="auto"/>
        </w:rPr>
        <w:t>：60-80%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3</w:t>
      </w:r>
      <w:r>
        <w:rPr>
          <w:rFonts w:ascii="標楷體" w:eastAsia="標楷體" w:hAnsi="標楷體" w:cs="標楷體"/>
          <w:color w:val="auto"/>
        </w:rPr>
        <w:t xml:space="preserve">：40-60%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4</w:t>
      </w:r>
      <w:r>
        <w:rPr>
          <w:rFonts w:ascii="標楷體" w:eastAsia="標楷體" w:hAnsi="標楷體" w:cs="標楷體"/>
          <w:color w:val="auto"/>
        </w:rPr>
        <w:t xml:space="preserve">：20-40% 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5</w:t>
      </w:r>
      <w:r>
        <w:rPr>
          <w:rFonts w:ascii="標楷體" w:eastAsia="標楷體" w:hAnsi="標楷體" w:cs="標楷體"/>
          <w:color w:val="auto"/>
        </w:rPr>
        <w:t>：0-20%（獨立完成程度代號）</w:t>
      </w:r>
    </w:p>
    <w:p w:rsidR="00785A58" w:rsidRPr="00785A58" w:rsidRDefault="00785A58" w:rsidP="00E55248">
      <w:r>
        <w:rPr>
          <w:rFonts w:ascii="標楷體" w:eastAsia="標楷體" w:hAnsi="標楷體" w:cs="標楷體"/>
          <w:color w:val="auto"/>
        </w:rPr>
        <w:t>◇</w:t>
      </w:r>
      <w:r w:rsidR="00382B94">
        <w:rPr>
          <w:rFonts w:ascii="標楷體" w:eastAsia="標楷體" w:hAnsi="標楷體" w:cs="標楷體" w:hint="eastAsia"/>
          <w:color w:val="auto"/>
        </w:rPr>
        <w:t>評量</w:t>
      </w:r>
      <w:r>
        <w:rPr>
          <w:rFonts w:ascii="標楷體" w:eastAsia="標楷體" w:hAnsi="標楷體" w:cs="標楷體"/>
          <w:color w:val="auto"/>
        </w:rPr>
        <w:t>結果</w:t>
      </w:r>
      <w:r w:rsidR="00382B94">
        <w:rPr>
          <w:rFonts w:ascii="標楷體" w:eastAsia="標楷體" w:hAnsi="標楷體" w:cs="標楷體" w:hint="eastAsia"/>
          <w:color w:val="auto"/>
        </w:rPr>
        <w:t>: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1</w:t>
      </w:r>
      <w:r w:rsidR="00382B94">
        <w:rPr>
          <w:rFonts w:ascii="標楷體" w:eastAsia="標楷體" w:hAnsi="標楷體" w:cs="標楷體"/>
          <w:color w:val="auto"/>
        </w:rPr>
        <w:t xml:space="preserve">：80-100% 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2</w:t>
      </w:r>
      <w:r w:rsidR="00382B94">
        <w:rPr>
          <w:rFonts w:ascii="標楷體" w:eastAsia="標楷體" w:hAnsi="標楷體" w:cs="標楷體"/>
          <w:color w:val="auto"/>
        </w:rPr>
        <w:t xml:space="preserve">：60-80% 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3</w:t>
      </w:r>
      <w:r w:rsidR="00382B94">
        <w:rPr>
          <w:rFonts w:ascii="標楷體" w:eastAsia="標楷體" w:hAnsi="標楷體" w:cs="標楷體"/>
          <w:color w:val="auto"/>
        </w:rPr>
        <w:t xml:space="preserve">：40-60%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4</w:t>
      </w:r>
      <w:r w:rsidR="00382B94">
        <w:rPr>
          <w:rFonts w:ascii="標楷體" w:eastAsia="標楷體" w:hAnsi="標楷體" w:cs="標楷體"/>
          <w:color w:val="auto"/>
        </w:rPr>
        <w:t xml:space="preserve">：20-40%  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5</w:t>
      </w:r>
      <w:r w:rsidR="00382B94">
        <w:rPr>
          <w:rFonts w:ascii="標楷體" w:eastAsia="標楷體" w:hAnsi="標楷體" w:cs="標楷體"/>
          <w:color w:val="auto"/>
        </w:rPr>
        <w:t>：0-20%（獨立完成程度代號）</w:t>
      </w:r>
    </w:p>
    <w:p w:rsidR="00512F40" w:rsidRDefault="00E55248" w:rsidP="00E55248">
      <w:pPr>
        <w:rPr>
          <w:rFonts w:ascii="標楷體" w:eastAsia="標楷體" w:hAnsi="標楷體" w:cs="標楷體"/>
          <w:color w:val="auto"/>
          <w:u w:val="single"/>
        </w:rPr>
      </w:pPr>
      <w:r>
        <w:rPr>
          <w:rFonts w:ascii="標楷體" w:eastAsia="標楷體" w:hAnsi="標楷體" w:cs="標楷體"/>
          <w:color w:val="auto"/>
        </w:rPr>
        <w:t>◇評量決定</w:t>
      </w:r>
      <w:r w:rsidR="00382B94">
        <w:rPr>
          <w:rFonts w:ascii="標楷體" w:eastAsia="標楷體" w:hAnsi="標楷體" w:cs="標楷體" w:hint="eastAsia"/>
          <w:color w:val="auto"/>
        </w:rPr>
        <w:t>: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1</w:t>
      </w:r>
      <w:r w:rsidR="00A30FFE">
        <w:rPr>
          <w:rFonts w:ascii="標楷體" w:eastAsia="標楷體" w:hAnsi="標楷體" w:cs="標楷體"/>
          <w:color w:val="auto"/>
        </w:rPr>
        <w:t>：</w:t>
      </w:r>
      <w:r w:rsidR="00382B94">
        <w:rPr>
          <w:rFonts w:ascii="標楷體" w:eastAsia="標楷體" w:hAnsi="標楷體" w:cs="標楷體"/>
          <w:color w:val="auto"/>
        </w:rPr>
        <w:t>通過</w:t>
      </w:r>
      <w:r w:rsidR="005B6F14">
        <w:rPr>
          <w:rFonts w:ascii="標楷體" w:eastAsia="標楷體" w:hAnsi="標楷體" w:cs="標楷體"/>
          <w:color w:val="auto"/>
        </w:rPr>
        <w:t xml:space="preserve"> </w:t>
      </w:r>
      <w:r w:rsidR="004967A8" w:rsidRPr="00160DC3">
        <w:rPr>
          <w:rFonts w:ascii="Times New Roman" w:eastAsia="標楷體" w:hAnsi="Times New Roman" w:cs="Times New Roman"/>
          <w:b/>
          <w:color w:val="auto"/>
        </w:rPr>
        <w:t>2</w:t>
      </w:r>
      <w:r w:rsidR="00A30FFE">
        <w:rPr>
          <w:rFonts w:ascii="標楷體" w:eastAsia="標楷體" w:hAnsi="標楷體" w:cs="標楷體"/>
          <w:color w:val="auto"/>
        </w:rPr>
        <w:t>：</w:t>
      </w:r>
      <w:r w:rsidR="0022226E">
        <w:rPr>
          <w:rFonts w:ascii="標楷體" w:eastAsia="標楷體" w:hAnsi="標楷體" w:cs="標楷體" w:hint="eastAsia"/>
          <w:color w:val="auto"/>
        </w:rPr>
        <w:t>(不通過)</w:t>
      </w:r>
      <w:r w:rsidR="004967A8">
        <w:rPr>
          <w:rFonts w:ascii="標楷體" w:eastAsia="標楷體" w:hAnsi="標楷體" w:cs="標楷體" w:hint="eastAsia"/>
          <w:color w:val="auto"/>
        </w:rPr>
        <w:t>目標</w:t>
      </w:r>
      <w:r>
        <w:rPr>
          <w:rFonts w:ascii="標楷體" w:eastAsia="標楷體" w:hAnsi="標楷體" w:cs="標楷體"/>
          <w:color w:val="auto"/>
        </w:rPr>
        <w:t>繼續</w:t>
      </w:r>
      <w:r w:rsidR="005B6F14">
        <w:rPr>
          <w:rFonts w:ascii="標楷體" w:eastAsia="標楷體" w:hAnsi="標楷體" w:cs="標楷體"/>
          <w:color w:val="auto"/>
        </w:rPr>
        <w:t xml:space="preserve"> </w:t>
      </w:r>
      <w:r w:rsidR="004967A8" w:rsidRPr="00160DC3">
        <w:rPr>
          <w:rFonts w:ascii="Times New Roman" w:eastAsia="標楷體" w:hAnsi="Times New Roman" w:cs="Times New Roman"/>
          <w:b/>
          <w:color w:val="auto"/>
        </w:rPr>
        <w:t>3</w:t>
      </w:r>
      <w:r w:rsidR="00A30FFE">
        <w:rPr>
          <w:rFonts w:ascii="標楷體" w:eastAsia="標楷體" w:hAnsi="標楷體" w:cs="標楷體"/>
          <w:color w:val="auto"/>
        </w:rPr>
        <w:t>：</w:t>
      </w:r>
      <w:r w:rsidR="0022226E">
        <w:rPr>
          <w:rFonts w:ascii="標楷體" w:eastAsia="標楷體" w:hAnsi="標楷體" w:cs="標楷體" w:hint="eastAsia"/>
          <w:color w:val="auto"/>
        </w:rPr>
        <w:t>(不通過)</w:t>
      </w:r>
      <w:r w:rsidR="004967A8">
        <w:rPr>
          <w:rFonts w:ascii="標楷體" w:eastAsia="標楷體" w:hAnsi="標楷體" w:cs="標楷體" w:hint="eastAsia"/>
          <w:color w:val="auto"/>
        </w:rPr>
        <w:t>目標</w:t>
      </w:r>
      <w:r>
        <w:rPr>
          <w:rFonts w:ascii="標楷體" w:eastAsia="標楷體" w:hAnsi="標楷體" w:cs="標楷體"/>
          <w:color w:val="auto"/>
        </w:rPr>
        <w:t>修改後繼續</w:t>
      </w:r>
      <w:r w:rsidR="005B6F14">
        <w:rPr>
          <w:rFonts w:ascii="標楷體" w:eastAsia="標楷體" w:hAnsi="標楷體" w:cs="標楷體"/>
          <w:color w:val="auto"/>
        </w:rPr>
        <w:t xml:space="preserve"> </w:t>
      </w:r>
      <w:r w:rsidR="004967A8" w:rsidRPr="00345807">
        <w:rPr>
          <w:rFonts w:ascii="Times New Roman" w:eastAsia="標楷體" w:hAnsi="Times New Roman" w:cs="Times New Roman"/>
          <w:b/>
          <w:color w:val="auto"/>
        </w:rPr>
        <w:t>4</w:t>
      </w:r>
      <w:r w:rsidR="00A30FFE">
        <w:rPr>
          <w:rFonts w:ascii="標楷體" w:eastAsia="標楷體" w:hAnsi="標楷體" w:cs="標楷體"/>
          <w:color w:val="auto"/>
        </w:rPr>
        <w:t>：</w:t>
      </w:r>
      <w:r w:rsidR="0022226E">
        <w:rPr>
          <w:rFonts w:ascii="標楷體" w:eastAsia="標楷體" w:hAnsi="標楷體" w:cs="標楷體"/>
          <w:color w:val="auto"/>
        </w:rPr>
        <w:t>其他</w:t>
      </w:r>
    </w:p>
    <w:p w:rsidR="00374088" w:rsidRPr="00657A13" w:rsidRDefault="00374088" w:rsidP="00E55248">
      <w:pPr>
        <w:rPr>
          <w:rFonts w:ascii="標楷體" w:eastAsia="標楷體" w:hAnsi="標楷體" w:cs="標楷體"/>
          <w:color w:val="auto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485"/>
      </w:tblGrid>
      <w:tr w:rsidR="00201343" w:rsidRPr="00201343" w:rsidTr="00345807">
        <w:trPr>
          <w:cantSplit/>
          <w:trHeight w:val="589"/>
        </w:trPr>
        <w:tc>
          <w:tcPr>
            <w:tcW w:w="10485" w:type="dxa"/>
            <w:vAlign w:val="center"/>
          </w:tcPr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 w:cs="Times New Roman"/>
                <w:b/>
                <w:kern w:val="2"/>
              </w:rPr>
            </w:pPr>
            <w:r w:rsidRPr="00201343">
              <w:rPr>
                <w:rFonts w:ascii="標楷體" w:eastAsia="標楷體" w:hAnsi="標楷體" w:cs="Times New Roman" w:hint="eastAsia"/>
                <w:b/>
                <w:kern w:val="2"/>
                <w:sz w:val="28"/>
              </w:rPr>
              <w:t>期末學習狀況分析</w:t>
            </w:r>
          </w:p>
        </w:tc>
      </w:tr>
      <w:tr w:rsidR="00201343" w:rsidRPr="00201343" w:rsidTr="00345807">
        <w:trPr>
          <w:cantSplit/>
          <w:trHeight w:val="1122"/>
        </w:trPr>
        <w:tc>
          <w:tcPr>
            <w:tcW w:w="10485" w:type="dxa"/>
            <w:vAlign w:val="center"/>
          </w:tcPr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Times New Roman" w:cs="Times New Roman"/>
                <w:color w:val="auto"/>
                <w:spacing w:val="-6"/>
                <w:kern w:val="2"/>
              </w:rPr>
            </w:pPr>
            <w:r w:rsidRPr="00201343">
              <w:rPr>
                <w:rFonts w:ascii="標楷體" w:eastAsia="標楷體" w:hAnsi="Times New Roman" w:cs="Times New Roman" w:hint="eastAsia"/>
                <w:color w:val="auto"/>
                <w:spacing w:val="-6"/>
                <w:kern w:val="2"/>
              </w:rPr>
              <w:t>□該生達到個別化教育計畫標準，及格。</w:t>
            </w:r>
          </w:p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Times New Roman" w:cs="Times New Roman"/>
                <w:color w:val="auto"/>
                <w:spacing w:val="-6"/>
                <w:kern w:val="2"/>
              </w:rPr>
            </w:pPr>
            <w:r w:rsidRPr="00201343">
              <w:rPr>
                <w:rFonts w:ascii="標楷體" w:eastAsia="標楷體" w:hAnsi="Times New Roman" w:cs="Times New Roman" w:hint="eastAsia"/>
                <w:color w:val="auto"/>
                <w:spacing w:val="-6"/>
                <w:kern w:val="2"/>
              </w:rPr>
              <w:t>□該生未達任課老師預期個別化教育計畫標準:</w:t>
            </w:r>
          </w:p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標楷體" w:cs="Times New Roman"/>
                <w:kern w:val="2"/>
              </w:rPr>
            </w:pPr>
            <w:r w:rsidRPr="00201343">
              <w:rPr>
                <w:rFonts w:ascii="標楷體" w:eastAsia="標楷體" w:hAnsi="Times New Roman" w:cs="Times New Roman" w:hint="eastAsia"/>
                <w:color w:val="auto"/>
                <w:spacing w:val="-6"/>
                <w:kern w:val="2"/>
              </w:rPr>
              <w:t>不及格原因: □學習意願不高 □學習態度不佳□其它:</w:t>
            </w:r>
          </w:p>
        </w:tc>
      </w:tr>
    </w:tbl>
    <w:p w:rsidR="00201343" w:rsidRPr="00EC25D2" w:rsidRDefault="00201343" w:rsidP="00E55248"/>
    <w:sectPr w:rsidR="00201343" w:rsidRPr="00EC25D2" w:rsidSect="007446B0">
      <w:footerReference w:type="default" r:id="rId7"/>
      <w:pgSz w:w="11906" w:h="16838"/>
      <w:pgMar w:top="709" w:right="720" w:bottom="851" w:left="720" w:header="720" w:footer="6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756" w:rsidRDefault="00546756">
      <w:r>
        <w:separator/>
      </w:r>
    </w:p>
  </w:endnote>
  <w:endnote w:type="continuationSeparator" w:id="1">
    <w:p w:rsidR="00546756" w:rsidRDefault="00546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A2" w:rsidRDefault="00546756">
    <w:pPr>
      <w:tabs>
        <w:tab w:val="center" w:pos="4153"/>
        <w:tab w:val="right" w:pos="8306"/>
      </w:tabs>
    </w:pPr>
  </w:p>
  <w:p w:rsidR="006F658A" w:rsidRDefault="006F658A">
    <w:pPr>
      <w:tabs>
        <w:tab w:val="center" w:pos="4153"/>
        <w:tab w:val="right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756" w:rsidRDefault="00546756">
      <w:r>
        <w:separator/>
      </w:r>
    </w:p>
  </w:footnote>
  <w:footnote w:type="continuationSeparator" w:id="1">
    <w:p w:rsidR="00546756" w:rsidRDefault="00546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5718"/>
    <w:multiLevelType w:val="multilevel"/>
    <w:tmpl w:val="EDB25D12"/>
    <w:lvl w:ilvl="0">
      <w:start w:val="1"/>
      <w:numFmt w:val="decimal"/>
      <w:lvlText w:val="%1."/>
      <w:lvlJc w:val="left"/>
      <w:pPr>
        <w:ind w:left="360" w:firstLine="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44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firstLine="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432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240" w:firstLine="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720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6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248"/>
    <w:rsid w:val="00070C6C"/>
    <w:rsid w:val="0008528B"/>
    <w:rsid w:val="000A09CF"/>
    <w:rsid w:val="000C4F53"/>
    <w:rsid w:val="0011541D"/>
    <w:rsid w:val="00124AA4"/>
    <w:rsid w:val="00135DCB"/>
    <w:rsid w:val="00152317"/>
    <w:rsid w:val="00160DC3"/>
    <w:rsid w:val="00172109"/>
    <w:rsid w:val="00192D92"/>
    <w:rsid w:val="001B56B5"/>
    <w:rsid w:val="001B67E3"/>
    <w:rsid w:val="001C0DA6"/>
    <w:rsid w:val="001D6C29"/>
    <w:rsid w:val="002001A4"/>
    <w:rsid w:val="00201343"/>
    <w:rsid w:val="00202A9E"/>
    <w:rsid w:val="002217AB"/>
    <w:rsid w:val="0022226E"/>
    <w:rsid w:val="00224372"/>
    <w:rsid w:val="00265D58"/>
    <w:rsid w:val="00270F45"/>
    <w:rsid w:val="00292E37"/>
    <w:rsid w:val="002A1F0A"/>
    <w:rsid w:val="00345807"/>
    <w:rsid w:val="00374088"/>
    <w:rsid w:val="00381030"/>
    <w:rsid w:val="00382B94"/>
    <w:rsid w:val="003C0D9E"/>
    <w:rsid w:val="003E4419"/>
    <w:rsid w:val="00407B5B"/>
    <w:rsid w:val="00413D8A"/>
    <w:rsid w:val="00432744"/>
    <w:rsid w:val="004502E6"/>
    <w:rsid w:val="004967A8"/>
    <w:rsid w:val="004B79DA"/>
    <w:rsid w:val="004C683F"/>
    <w:rsid w:val="004D388D"/>
    <w:rsid w:val="00512F40"/>
    <w:rsid w:val="00535B5D"/>
    <w:rsid w:val="00542402"/>
    <w:rsid w:val="00546756"/>
    <w:rsid w:val="00555781"/>
    <w:rsid w:val="005644C5"/>
    <w:rsid w:val="00575930"/>
    <w:rsid w:val="0058694D"/>
    <w:rsid w:val="005A3803"/>
    <w:rsid w:val="005B6F14"/>
    <w:rsid w:val="005C05E2"/>
    <w:rsid w:val="005D48B9"/>
    <w:rsid w:val="005F6446"/>
    <w:rsid w:val="006156B6"/>
    <w:rsid w:val="006161F1"/>
    <w:rsid w:val="00626611"/>
    <w:rsid w:val="00630D05"/>
    <w:rsid w:val="00657A13"/>
    <w:rsid w:val="00691A48"/>
    <w:rsid w:val="00694E12"/>
    <w:rsid w:val="006E2330"/>
    <w:rsid w:val="006F658A"/>
    <w:rsid w:val="007041B3"/>
    <w:rsid w:val="007101BF"/>
    <w:rsid w:val="00711388"/>
    <w:rsid w:val="00733940"/>
    <w:rsid w:val="007364AD"/>
    <w:rsid w:val="007446B0"/>
    <w:rsid w:val="00776D28"/>
    <w:rsid w:val="00783BB5"/>
    <w:rsid w:val="00785A58"/>
    <w:rsid w:val="007921F7"/>
    <w:rsid w:val="007C237F"/>
    <w:rsid w:val="00805502"/>
    <w:rsid w:val="0081220A"/>
    <w:rsid w:val="0081531A"/>
    <w:rsid w:val="00817200"/>
    <w:rsid w:val="00837B22"/>
    <w:rsid w:val="00890CB7"/>
    <w:rsid w:val="00895B73"/>
    <w:rsid w:val="00896C78"/>
    <w:rsid w:val="008B5CB9"/>
    <w:rsid w:val="008D7A7C"/>
    <w:rsid w:val="00912059"/>
    <w:rsid w:val="009749B4"/>
    <w:rsid w:val="00976520"/>
    <w:rsid w:val="00984CB3"/>
    <w:rsid w:val="00985B19"/>
    <w:rsid w:val="009D1353"/>
    <w:rsid w:val="00A0447C"/>
    <w:rsid w:val="00A30FFE"/>
    <w:rsid w:val="00A67910"/>
    <w:rsid w:val="00A7303F"/>
    <w:rsid w:val="00A8702F"/>
    <w:rsid w:val="00A87133"/>
    <w:rsid w:val="00AB53BE"/>
    <w:rsid w:val="00AD5D30"/>
    <w:rsid w:val="00B434ED"/>
    <w:rsid w:val="00B562CC"/>
    <w:rsid w:val="00B90801"/>
    <w:rsid w:val="00BD1245"/>
    <w:rsid w:val="00C24293"/>
    <w:rsid w:val="00C50C4E"/>
    <w:rsid w:val="00C5196E"/>
    <w:rsid w:val="00C733A9"/>
    <w:rsid w:val="00CA5A5F"/>
    <w:rsid w:val="00CA637A"/>
    <w:rsid w:val="00CB215F"/>
    <w:rsid w:val="00CB5879"/>
    <w:rsid w:val="00CC1C63"/>
    <w:rsid w:val="00CD0621"/>
    <w:rsid w:val="00CE40E4"/>
    <w:rsid w:val="00D1708C"/>
    <w:rsid w:val="00D250D3"/>
    <w:rsid w:val="00D33689"/>
    <w:rsid w:val="00D37CC8"/>
    <w:rsid w:val="00D427C7"/>
    <w:rsid w:val="00D86BA6"/>
    <w:rsid w:val="00D86EE7"/>
    <w:rsid w:val="00DB4526"/>
    <w:rsid w:val="00E2218F"/>
    <w:rsid w:val="00E43477"/>
    <w:rsid w:val="00E55248"/>
    <w:rsid w:val="00E83FD7"/>
    <w:rsid w:val="00EB7142"/>
    <w:rsid w:val="00EC25D2"/>
    <w:rsid w:val="00ED6E99"/>
    <w:rsid w:val="00F156BD"/>
    <w:rsid w:val="00F178B3"/>
    <w:rsid w:val="00F4129B"/>
    <w:rsid w:val="00F43976"/>
    <w:rsid w:val="00F7280F"/>
    <w:rsid w:val="00F74370"/>
    <w:rsid w:val="00F906DF"/>
    <w:rsid w:val="00FA1A9C"/>
    <w:rsid w:val="00FB0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248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0"/>
      <w:szCs w:val="24"/>
    </w:rPr>
  </w:style>
  <w:style w:type="paragraph" w:styleId="1">
    <w:name w:val="heading 1"/>
    <w:basedOn w:val="a"/>
    <w:next w:val="a"/>
    <w:link w:val="10"/>
    <w:rsid w:val="00E552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E552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E552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E5524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E552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E552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55248"/>
    <w:rPr>
      <w:rFonts w:ascii="Calibri" w:eastAsia="新細明體" w:hAnsi="Calibri" w:cs="Calibri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E55248"/>
    <w:rPr>
      <w:rFonts w:ascii="Calibri" w:eastAsia="新細明體" w:hAnsi="Calibri" w:cs="Calibri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E55248"/>
    <w:rPr>
      <w:rFonts w:ascii="Calibri" w:eastAsia="新細明體" w:hAnsi="Calibri" w:cs="Calibri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E55248"/>
    <w:rPr>
      <w:rFonts w:ascii="Calibri" w:eastAsia="新細明體" w:hAnsi="Calibri" w:cs="Calibri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E55248"/>
    <w:rPr>
      <w:rFonts w:ascii="Calibri" w:eastAsia="新細明體" w:hAnsi="Calibri" w:cs="Calibri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E55248"/>
    <w:rPr>
      <w:rFonts w:ascii="Calibri" w:eastAsia="新細明體" w:hAnsi="Calibri" w:cs="Calibri"/>
      <w:b/>
      <w:color w:val="000000"/>
      <w:kern w:val="0"/>
      <w:sz w:val="20"/>
      <w:szCs w:val="20"/>
    </w:rPr>
  </w:style>
  <w:style w:type="paragraph" w:styleId="a3">
    <w:name w:val="Title"/>
    <w:basedOn w:val="a"/>
    <w:next w:val="a"/>
    <w:link w:val="a4"/>
    <w:rsid w:val="00E552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rsid w:val="00E55248"/>
    <w:rPr>
      <w:rFonts w:ascii="Calibri" w:eastAsia="新細明體" w:hAnsi="Calibri" w:cs="Calibri"/>
      <w:b/>
      <w:color w:val="000000"/>
      <w:kern w:val="0"/>
      <w:sz w:val="72"/>
      <w:szCs w:val="72"/>
    </w:rPr>
  </w:style>
  <w:style w:type="paragraph" w:styleId="a5">
    <w:name w:val="Subtitle"/>
    <w:basedOn w:val="a"/>
    <w:next w:val="a"/>
    <w:link w:val="a6"/>
    <w:rsid w:val="00E5524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rsid w:val="00E55248"/>
    <w:rPr>
      <w:rFonts w:ascii="Georgia" w:eastAsia="新細明體" w:hAnsi="Georgia" w:cs="Georgia"/>
      <w:i/>
      <w:color w:val="666666"/>
      <w:kern w:val="0"/>
      <w:sz w:val="48"/>
      <w:szCs w:val="48"/>
    </w:rPr>
  </w:style>
  <w:style w:type="paragraph" w:styleId="Web">
    <w:name w:val="Normal (Web)"/>
    <w:basedOn w:val="a"/>
    <w:rsid w:val="00E55248"/>
    <w:pPr>
      <w:widowControl/>
      <w:spacing w:before="100" w:after="100"/>
    </w:pPr>
    <w:rPr>
      <w:rFonts w:ascii="新細明體" w:hAnsi="新細明體" w:cs="新細明體"/>
      <w:color w:val="auto"/>
    </w:rPr>
  </w:style>
  <w:style w:type="paragraph" w:styleId="a7">
    <w:name w:val="header"/>
    <w:basedOn w:val="a"/>
    <w:link w:val="a8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9">
    <w:name w:val="footer"/>
    <w:basedOn w:val="a"/>
    <w:link w:val="aa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rsid w:val="00E55248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basedOn w:val="a0"/>
    <w:link w:val="ab"/>
    <w:rsid w:val="00E55248"/>
    <w:rPr>
      <w:rFonts w:ascii="Cambria" w:eastAsia="新細明體" w:hAnsi="Cambria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248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0"/>
      <w:szCs w:val="24"/>
    </w:rPr>
  </w:style>
  <w:style w:type="paragraph" w:styleId="1">
    <w:name w:val="heading 1"/>
    <w:basedOn w:val="a"/>
    <w:next w:val="a"/>
    <w:link w:val="10"/>
    <w:rsid w:val="00E552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E552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E552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E5524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E552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E552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55248"/>
    <w:rPr>
      <w:rFonts w:ascii="Calibri" w:eastAsia="新細明體" w:hAnsi="Calibri" w:cs="Calibri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E55248"/>
    <w:rPr>
      <w:rFonts w:ascii="Calibri" w:eastAsia="新細明體" w:hAnsi="Calibri" w:cs="Calibri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E55248"/>
    <w:rPr>
      <w:rFonts w:ascii="Calibri" w:eastAsia="新細明體" w:hAnsi="Calibri" w:cs="Calibri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E55248"/>
    <w:rPr>
      <w:rFonts w:ascii="Calibri" w:eastAsia="新細明體" w:hAnsi="Calibri" w:cs="Calibri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E55248"/>
    <w:rPr>
      <w:rFonts w:ascii="Calibri" w:eastAsia="新細明體" w:hAnsi="Calibri" w:cs="Calibri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E55248"/>
    <w:rPr>
      <w:rFonts w:ascii="Calibri" w:eastAsia="新細明體" w:hAnsi="Calibri" w:cs="Calibri"/>
      <w:b/>
      <w:color w:val="000000"/>
      <w:kern w:val="0"/>
      <w:sz w:val="20"/>
      <w:szCs w:val="20"/>
    </w:rPr>
  </w:style>
  <w:style w:type="paragraph" w:styleId="a3">
    <w:name w:val="Title"/>
    <w:basedOn w:val="a"/>
    <w:next w:val="a"/>
    <w:link w:val="a4"/>
    <w:rsid w:val="00E552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rsid w:val="00E55248"/>
    <w:rPr>
      <w:rFonts w:ascii="Calibri" w:eastAsia="新細明體" w:hAnsi="Calibri" w:cs="Calibri"/>
      <w:b/>
      <w:color w:val="000000"/>
      <w:kern w:val="0"/>
      <w:sz w:val="72"/>
      <w:szCs w:val="72"/>
    </w:rPr>
  </w:style>
  <w:style w:type="paragraph" w:styleId="a5">
    <w:name w:val="Subtitle"/>
    <w:basedOn w:val="a"/>
    <w:next w:val="a"/>
    <w:link w:val="a6"/>
    <w:rsid w:val="00E5524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rsid w:val="00E55248"/>
    <w:rPr>
      <w:rFonts w:ascii="Georgia" w:eastAsia="新細明體" w:hAnsi="Georgia" w:cs="Georgia"/>
      <w:i/>
      <w:color w:val="666666"/>
      <w:kern w:val="0"/>
      <w:sz w:val="48"/>
      <w:szCs w:val="48"/>
    </w:rPr>
  </w:style>
  <w:style w:type="paragraph" w:styleId="Web">
    <w:name w:val="Normal (Web)"/>
    <w:basedOn w:val="a"/>
    <w:rsid w:val="00E55248"/>
    <w:pPr>
      <w:widowControl/>
      <w:spacing w:before="100" w:after="100"/>
    </w:pPr>
    <w:rPr>
      <w:rFonts w:ascii="新細明體" w:hAnsi="新細明體" w:cs="新細明體"/>
      <w:color w:val="auto"/>
    </w:rPr>
  </w:style>
  <w:style w:type="paragraph" w:styleId="a7">
    <w:name w:val="header"/>
    <w:basedOn w:val="a"/>
    <w:link w:val="a8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9">
    <w:name w:val="footer"/>
    <w:basedOn w:val="a"/>
    <w:link w:val="aa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rsid w:val="00E55248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basedOn w:val="a0"/>
    <w:link w:val="ab"/>
    <w:rsid w:val="00E55248"/>
    <w:rPr>
      <w:rFonts w:ascii="Cambria" w:eastAsia="新細明體" w:hAnsi="Cambria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PC03</cp:lastModifiedBy>
  <cp:revision>2</cp:revision>
  <cp:lastPrinted>2020-01-07T01:18:00Z</cp:lastPrinted>
  <dcterms:created xsi:type="dcterms:W3CDTF">2025-06-23T04:06:00Z</dcterms:created>
  <dcterms:modified xsi:type="dcterms:W3CDTF">2025-06-23T04:06:00Z</dcterms:modified>
</cp:coreProperties>
</file>