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397"/>
        <w:gridCol w:w="888"/>
        <w:gridCol w:w="305"/>
        <w:gridCol w:w="795"/>
        <w:gridCol w:w="290"/>
        <w:gridCol w:w="505"/>
        <w:gridCol w:w="795"/>
        <w:gridCol w:w="90"/>
        <w:gridCol w:w="1102"/>
        <w:gridCol w:w="398"/>
        <w:gridCol w:w="795"/>
        <w:gridCol w:w="2385"/>
      </w:tblGrid>
      <w:tr w:rsidR="00E46A3A" w:rsidTr="00370F6D">
        <w:trPr>
          <w:trHeight w:hRule="exact" w:val="1144"/>
        </w:trPr>
        <w:tc>
          <w:tcPr>
            <w:tcW w:w="9540" w:type="dxa"/>
            <w:gridSpan w:val="13"/>
            <w:vAlign w:val="center"/>
          </w:tcPr>
          <w:p w:rsidR="000F21B7" w:rsidRDefault="000F21B7" w:rsidP="000F21B7">
            <w:pPr>
              <w:tabs>
                <w:tab w:val="left" w:pos="4832"/>
              </w:tabs>
              <w:jc w:val="center"/>
              <w:rPr>
                <w:rFonts w:ascii="標楷體" w:eastAsia="標楷體" w:hint="eastAsia"/>
                <w:sz w:val="36"/>
                <w:szCs w:val="36"/>
              </w:rPr>
            </w:pPr>
            <w:bookmarkStart w:id="0" w:name="_Hlk165447164"/>
            <w:r w:rsidRPr="000F21B7">
              <w:rPr>
                <w:rFonts w:ascii="標楷體" w:eastAsia="標楷體" w:hAnsi="標楷體" w:hint="eastAsia"/>
                <w:sz w:val="36"/>
                <w:szCs w:val="36"/>
              </w:rPr>
              <w:t>國立</w:t>
            </w:r>
            <w:r w:rsidR="004919A6">
              <w:rPr>
                <w:rFonts w:ascii="標楷體" w:eastAsia="標楷體" w:hAnsi="標楷體" w:hint="eastAsia"/>
                <w:sz w:val="36"/>
                <w:szCs w:val="36"/>
              </w:rPr>
              <w:t>西螺高級農工職業學校</w:t>
            </w:r>
            <w:r w:rsidR="00E46A3A" w:rsidRPr="000F21B7">
              <w:rPr>
                <w:rFonts w:ascii="標楷體" w:eastAsia="標楷體" w:hint="eastAsia"/>
                <w:sz w:val="36"/>
                <w:szCs w:val="36"/>
              </w:rPr>
              <w:t>健康檢查申請表</w:t>
            </w:r>
          </w:p>
          <w:p w:rsidR="00E46A3A" w:rsidRPr="000F21B7" w:rsidRDefault="000F21B7" w:rsidP="00250F88">
            <w:pPr>
              <w:tabs>
                <w:tab w:val="left" w:pos="4832"/>
              </w:tabs>
              <w:wordWrap w:val="0"/>
              <w:jc w:val="right"/>
              <w:rPr>
                <w:rFonts w:ascii="標楷體" w:eastAsia="標楷體"/>
              </w:rPr>
            </w:pPr>
            <w:r w:rsidRPr="000F21B7">
              <w:rPr>
                <w:rFonts w:ascii="標楷體" w:eastAsia="標楷體" w:hint="eastAsia"/>
              </w:rPr>
              <w:t>申請日期：</w:t>
            </w:r>
            <w:r w:rsidR="00E46A3A" w:rsidRPr="000F21B7">
              <w:rPr>
                <w:rFonts w:ascii="標楷體" w:eastAsia="標楷體" w:hint="eastAsia"/>
              </w:rPr>
              <w:t xml:space="preserve"> </w:t>
            </w:r>
            <w:r w:rsidR="00250F88">
              <w:rPr>
                <w:rFonts w:ascii="標楷體" w:eastAsia="標楷體" w:hint="eastAsia"/>
              </w:rPr>
              <w:t xml:space="preserve">  </w:t>
            </w:r>
            <w:r w:rsidR="00E46A3A" w:rsidRPr="000F21B7">
              <w:rPr>
                <w:rFonts w:ascii="標楷體" w:eastAsia="標楷體" w:hint="eastAsia"/>
              </w:rPr>
              <w:t xml:space="preserve">  年 </w:t>
            </w:r>
            <w:r w:rsidR="00250F88">
              <w:rPr>
                <w:rFonts w:ascii="標楷體" w:eastAsia="標楷體" w:hint="eastAsia"/>
              </w:rPr>
              <w:t xml:space="preserve">  </w:t>
            </w:r>
            <w:r w:rsidR="00E46A3A" w:rsidRPr="000F21B7">
              <w:rPr>
                <w:rFonts w:ascii="標楷體" w:eastAsia="標楷體" w:hint="eastAsia"/>
              </w:rPr>
              <w:t xml:space="preserve"> 月 </w:t>
            </w:r>
            <w:r w:rsidR="00250F88">
              <w:rPr>
                <w:rFonts w:ascii="標楷體" w:eastAsia="標楷體" w:hint="eastAsia"/>
              </w:rPr>
              <w:t xml:space="preserve">  </w:t>
            </w:r>
            <w:r w:rsidR="00E46A3A" w:rsidRPr="000F21B7">
              <w:rPr>
                <w:rFonts w:ascii="標楷體" w:eastAsia="標楷體" w:hint="eastAsia"/>
              </w:rPr>
              <w:t xml:space="preserve"> 日</w:t>
            </w:r>
          </w:p>
        </w:tc>
      </w:tr>
      <w:tr w:rsidR="00E46A3A" w:rsidTr="00370F6D">
        <w:trPr>
          <w:cantSplit/>
          <w:trHeight w:hRule="exact" w:val="864"/>
        </w:trPr>
        <w:tc>
          <w:tcPr>
            <w:tcW w:w="795" w:type="dxa"/>
            <w:vAlign w:val="center"/>
          </w:tcPr>
          <w:p w:rsidR="00E46A3A" w:rsidRDefault="00E46A3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2385" w:type="dxa"/>
            <w:gridSpan w:val="4"/>
            <w:vAlign w:val="center"/>
          </w:tcPr>
          <w:p w:rsidR="00E46A3A" w:rsidRDefault="00E46A3A" w:rsidP="00AE4DBB">
            <w:pPr>
              <w:spacing w:line="500" w:lineRule="exact"/>
              <w:ind w:right="84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46A3A" w:rsidRDefault="00E46A3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2385" w:type="dxa"/>
            <w:gridSpan w:val="4"/>
            <w:vAlign w:val="center"/>
          </w:tcPr>
          <w:p w:rsidR="00E46A3A" w:rsidRDefault="00E46A3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95" w:type="dxa"/>
            <w:vAlign w:val="center"/>
          </w:tcPr>
          <w:p w:rsidR="00E46A3A" w:rsidRDefault="00E46A3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385" w:type="dxa"/>
            <w:vAlign w:val="center"/>
          </w:tcPr>
          <w:p w:rsidR="00E46A3A" w:rsidRDefault="00E46A3A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46A3A" w:rsidTr="00370F6D">
        <w:trPr>
          <w:cantSplit/>
          <w:trHeight w:hRule="exact" w:val="705"/>
        </w:trPr>
        <w:tc>
          <w:tcPr>
            <w:tcW w:w="795" w:type="dxa"/>
            <w:vAlign w:val="center"/>
          </w:tcPr>
          <w:p w:rsidR="00E46A3A" w:rsidRDefault="00E46A3A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8745" w:type="dxa"/>
            <w:gridSpan w:val="12"/>
            <w:vAlign w:val="center"/>
          </w:tcPr>
          <w:p w:rsidR="00E46A3A" w:rsidRDefault="00E46A3A" w:rsidP="00250F88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年      月      日出生，      足歲。</w:t>
            </w:r>
          </w:p>
        </w:tc>
      </w:tr>
      <w:tr w:rsidR="00E46A3A" w:rsidTr="000D5FFE">
        <w:trPr>
          <w:cantSplit/>
          <w:trHeight w:hRule="exact" w:val="988"/>
        </w:trPr>
        <w:tc>
          <w:tcPr>
            <w:tcW w:w="1192" w:type="dxa"/>
            <w:gridSpan w:val="2"/>
            <w:vAlign w:val="center"/>
          </w:tcPr>
          <w:p w:rsidR="00E46A3A" w:rsidRDefault="00D3183E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預定健檢日期</w:t>
            </w:r>
          </w:p>
        </w:tc>
        <w:tc>
          <w:tcPr>
            <w:tcW w:w="3668" w:type="dxa"/>
            <w:gridSpan w:val="7"/>
            <w:vAlign w:val="center"/>
          </w:tcPr>
          <w:p w:rsidR="00E46A3A" w:rsidRDefault="00AE4DBB" w:rsidP="00250F88">
            <w:pPr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年</w:t>
            </w:r>
            <w:r w:rsidR="00250F88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>月</w:t>
            </w:r>
            <w:r w:rsidR="00250F88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>日</w:t>
            </w:r>
          </w:p>
        </w:tc>
        <w:tc>
          <w:tcPr>
            <w:tcW w:w="1102" w:type="dxa"/>
            <w:vAlign w:val="center"/>
          </w:tcPr>
          <w:p w:rsidR="00E46A3A" w:rsidRPr="00A07838" w:rsidRDefault="00A07838" w:rsidP="00A07838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A07838">
              <w:rPr>
                <w:rFonts w:ascii="標楷體" w:eastAsia="標楷體" w:hint="eastAsia"/>
              </w:rPr>
              <w:t>申請方式</w:t>
            </w:r>
          </w:p>
        </w:tc>
        <w:tc>
          <w:tcPr>
            <w:tcW w:w="3578" w:type="dxa"/>
            <w:gridSpan w:val="3"/>
            <w:vAlign w:val="center"/>
          </w:tcPr>
          <w:p w:rsidR="00E46A3A" w:rsidRPr="00B37B91" w:rsidRDefault="000927C3" w:rsidP="00B37B91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F"/>
            </w:r>
            <w:r w:rsidR="00A07838" w:rsidRPr="00B37B91">
              <w:rPr>
                <w:rFonts w:ascii="標楷體" w:eastAsia="標楷體" w:hint="eastAsia"/>
                <w:sz w:val="28"/>
              </w:rPr>
              <w:t>公費補助及公假</w:t>
            </w:r>
          </w:p>
          <w:p w:rsidR="00A07838" w:rsidRPr="00B37B91" w:rsidRDefault="000927C3" w:rsidP="00B37B91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F"/>
            </w:r>
            <w:r w:rsidR="00A07838" w:rsidRPr="00B37B91">
              <w:rPr>
                <w:rFonts w:ascii="標楷體" w:eastAsia="標楷體" w:hint="eastAsia"/>
                <w:sz w:val="28"/>
              </w:rPr>
              <w:t>自費補助及公假</w:t>
            </w:r>
          </w:p>
        </w:tc>
      </w:tr>
      <w:tr w:rsidR="00E46A3A" w:rsidTr="000D5FFE">
        <w:trPr>
          <w:cantSplit/>
          <w:trHeight w:hRule="exact" w:val="861"/>
        </w:trPr>
        <w:tc>
          <w:tcPr>
            <w:tcW w:w="1192" w:type="dxa"/>
            <w:gridSpan w:val="2"/>
            <w:vAlign w:val="center"/>
          </w:tcPr>
          <w:p w:rsidR="00E46A3A" w:rsidRDefault="00A07838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健檢</w:t>
            </w:r>
            <w:r w:rsidR="00D3183E">
              <w:rPr>
                <w:rFonts w:ascii="標楷體" w:eastAsia="標楷體" w:hint="eastAsia"/>
                <w:sz w:val="28"/>
              </w:rPr>
              <w:t>醫療院</w:t>
            </w:r>
            <w:r w:rsidR="00E46A3A">
              <w:rPr>
                <w:rFonts w:ascii="標楷體" w:eastAsia="標楷體" w:hint="eastAsia"/>
                <w:sz w:val="28"/>
              </w:rPr>
              <w:t>所名稱</w:t>
            </w:r>
          </w:p>
        </w:tc>
        <w:tc>
          <w:tcPr>
            <w:tcW w:w="8348" w:type="dxa"/>
            <w:gridSpan w:val="11"/>
            <w:vAlign w:val="center"/>
          </w:tcPr>
          <w:p w:rsidR="00E46A3A" w:rsidRDefault="00E46A3A">
            <w:pPr>
              <w:rPr>
                <w:rFonts w:ascii="標楷體" w:eastAsia="標楷體"/>
                <w:sz w:val="28"/>
              </w:rPr>
            </w:pPr>
          </w:p>
        </w:tc>
        <w:bookmarkStart w:id="1" w:name="_GoBack"/>
        <w:bookmarkEnd w:id="1"/>
      </w:tr>
      <w:tr w:rsidR="00E46A3A">
        <w:trPr>
          <w:cantSplit/>
          <w:trHeight w:hRule="exact" w:val="851"/>
        </w:trPr>
        <w:tc>
          <w:tcPr>
            <w:tcW w:w="2080" w:type="dxa"/>
            <w:gridSpan w:val="3"/>
            <w:vMerge w:val="restart"/>
            <w:vAlign w:val="center"/>
          </w:tcPr>
          <w:p w:rsidR="00E46A3A" w:rsidRDefault="00E46A3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是否曾經參加過公務人員健康檢查（請打</w:t>
            </w:r>
            <w:proofErr w:type="gramStart"/>
            <w:r>
              <w:rPr>
                <w:rFonts w:ascii="標楷體" w:eastAsia="標楷體" w:hint="eastAsia"/>
                <w:sz w:val="28"/>
              </w:rPr>
              <w:t>ˇ</w:t>
            </w:r>
            <w:proofErr w:type="gramEnd"/>
            <w:r>
              <w:rPr>
                <w:rFonts w:ascii="標楷體" w:eastAsia="標楷體" w:hint="eastAsia"/>
                <w:sz w:val="28"/>
              </w:rPr>
              <w:t>）</w:t>
            </w:r>
          </w:p>
        </w:tc>
        <w:tc>
          <w:tcPr>
            <w:tcW w:w="1390" w:type="dxa"/>
            <w:gridSpan w:val="3"/>
          </w:tcPr>
          <w:p w:rsidR="00E46A3A" w:rsidRDefault="00E46A3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E46A3A" w:rsidRDefault="00E46A3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否</w:t>
            </w:r>
          </w:p>
        </w:tc>
        <w:tc>
          <w:tcPr>
            <w:tcW w:w="4680" w:type="dxa"/>
            <w:gridSpan w:val="4"/>
            <w:vAlign w:val="center"/>
          </w:tcPr>
          <w:p w:rsidR="00E46A3A" w:rsidRDefault="00E46A3A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不曾參加過公務人員健康檢查。</w:t>
            </w:r>
          </w:p>
        </w:tc>
      </w:tr>
      <w:tr w:rsidR="00E46A3A">
        <w:trPr>
          <w:cantSplit/>
          <w:trHeight w:hRule="exact" w:val="851"/>
        </w:trPr>
        <w:tc>
          <w:tcPr>
            <w:tcW w:w="2080" w:type="dxa"/>
            <w:gridSpan w:val="3"/>
            <w:vMerge/>
          </w:tcPr>
          <w:p w:rsidR="00E46A3A" w:rsidRDefault="00E46A3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90" w:type="dxa"/>
            <w:gridSpan w:val="3"/>
          </w:tcPr>
          <w:p w:rsidR="00E46A3A" w:rsidRPr="00AE4DBB" w:rsidRDefault="00E46A3A" w:rsidP="00AE4DBB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E46A3A" w:rsidRDefault="00E46A3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是</w:t>
            </w:r>
          </w:p>
        </w:tc>
        <w:tc>
          <w:tcPr>
            <w:tcW w:w="4680" w:type="dxa"/>
            <w:gridSpan w:val="4"/>
            <w:vAlign w:val="center"/>
          </w:tcPr>
          <w:p w:rsidR="00E46A3A" w:rsidRDefault="00E46A3A" w:rsidP="00B37B91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曾經於 </w:t>
            </w:r>
            <w:r w:rsidR="00B37B91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年    月    日參加公務人員健康檢查，並申請補助在案。</w:t>
            </w:r>
          </w:p>
        </w:tc>
      </w:tr>
      <w:tr w:rsidR="00E46A3A">
        <w:trPr>
          <w:cantSplit/>
          <w:trHeight w:val="567"/>
        </w:trPr>
        <w:tc>
          <w:tcPr>
            <w:tcW w:w="2385" w:type="dxa"/>
            <w:gridSpan w:val="4"/>
            <w:vAlign w:val="center"/>
          </w:tcPr>
          <w:p w:rsidR="00E46A3A" w:rsidRDefault="00E46A3A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單位主管</w:t>
            </w:r>
          </w:p>
        </w:tc>
        <w:tc>
          <w:tcPr>
            <w:tcW w:w="2385" w:type="dxa"/>
            <w:gridSpan w:val="4"/>
            <w:vAlign w:val="center"/>
          </w:tcPr>
          <w:p w:rsidR="00E46A3A" w:rsidRDefault="00E46A3A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人事室</w:t>
            </w:r>
          </w:p>
        </w:tc>
        <w:tc>
          <w:tcPr>
            <w:tcW w:w="2385" w:type="dxa"/>
            <w:gridSpan w:val="4"/>
            <w:vAlign w:val="center"/>
          </w:tcPr>
          <w:p w:rsidR="00E46A3A" w:rsidRDefault="005C7700" w:rsidP="005C770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主     </w:t>
            </w:r>
            <w:r w:rsidR="00E46A3A">
              <w:rPr>
                <w:rFonts w:ascii="標楷體" w:eastAsia="標楷體" w:hint="eastAsia"/>
                <w:sz w:val="28"/>
              </w:rPr>
              <w:t>計</w:t>
            </w:r>
            <w:r>
              <w:rPr>
                <w:rFonts w:ascii="標楷體" w:eastAsia="標楷體" w:hint="eastAsia"/>
                <w:sz w:val="28"/>
              </w:rPr>
              <w:t xml:space="preserve">     </w:t>
            </w:r>
            <w:r w:rsidR="00E46A3A">
              <w:rPr>
                <w:rFonts w:ascii="標楷體" w:eastAsia="標楷體" w:hint="eastAsia"/>
                <w:sz w:val="28"/>
              </w:rPr>
              <w:t>室</w:t>
            </w:r>
          </w:p>
        </w:tc>
        <w:tc>
          <w:tcPr>
            <w:tcW w:w="2385" w:type="dxa"/>
            <w:vAlign w:val="center"/>
          </w:tcPr>
          <w:p w:rsidR="00E46A3A" w:rsidRDefault="00D3183E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校長</w:t>
            </w:r>
          </w:p>
        </w:tc>
      </w:tr>
      <w:tr w:rsidR="00E46A3A" w:rsidTr="00370F6D">
        <w:trPr>
          <w:cantSplit/>
          <w:trHeight w:hRule="exact" w:val="1810"/>
        </w:trPr>
        <w:tc>
          <w:tcPr>
            <w:tcW w:w="2385" w:type="dxa"/>
            <w:gridSpan w:val="4"/>
          </w:tcPr>
          <w:p w:rsidR="00E46A3A" w:rsidRDefault="00E46A3A">
            <w:pPr>
              <w:rPr>
                <w:rFonts w:ascii="標楷體" w:eastAsia="標楷體"/>
              </w:rPr>
            </w:pPr>
          </w:p>
        </w:tc>
        <w:tc>
          <w:tcPr>
            <w:tcW w:w="2385" w:type="dxa"/>
            <w:gridSpan w:val="4"/>
          </w:tcPr>
          <w:p w:rsidR="00E46A3A" w:rsidRDefault="00E46A3A">
            <w:pPr>
              <w:rPr>
                <w:rFonts w:ascii="標楷體" w:eastAsia="標楷體"/>
              </w:rPr>
            </w:pPr>
          </w:p>
        </w:tc>
        <w:tc>
          <w:tcPr>
            <w:tcW w:w="2385" w:type="dxa"/>
            <w:gridSpan w:val="4"/>
          </w:tcPr>
          <w:p w:rsidR="00E46A3A" w:rsidRDefault="00E46A3A">
            <w:pPr>
              <w:rPr>
                <w:rFonts w:ascii="標楷體" w:eastAsia="標楷體"/>
              </w:rPr>
            </w:pPr>
          </w:p>
        </w:tc>
        <w:tc>
          <w:tcPr>
            <w:tcW w:w="2385" w:type="dxa"/>
          </w:tcPr>
          <w:p w:rsidR="00E46A3A" w:rsidRDefault="00E46A3A">
            <w:pPr>
              <w:rPr>
                <w:rFonts w:ascii="標楷體" w:eastAsia="標楷體"/>
              </w:rPr>
            </w:pPr>
          </w:p>
        </w:tc>
      </w:tr>
    </w:tbl>
    <w:p w:rsidR="00164E2B" w:rsidRPr="00370F6D" w:rsidRDefault="00A07838" w:rsidP="00164E2B">
      <w:pPr>
        <w:spacing w:line="320" w:lineRule="exact"/>
        <w:rPr>
          <w:rFonts w:ascii="標楷體" w:eastAsia="標楷體" w:hAnsi="標楷體" w:hint="eastAsia"/>
        </w:rPr>
      </w:pPr>
      <w:r w:rsidRPr="00370F6D">
        <w:rPr>
          <w:rFonts w:ascii="標楷體" w:eastAsia="標楷體" w:hAnsi="標楷體" w:hint="eastAsia"/>
        </w:rPr>
        <w:t>注意事項：</w:t>
      </w:r>
    </w:p>
    <w:p w:rsidR="00164E2B" w:rsidRDefault="00164E2B" w:rsidP="00164E2B">
      <w:pPr>
        <w:ind w:left="989" w:hanging="425"/>
      </w:pPr>
      <w:r>
        <w:rPr>
          <w:rFonts w:ascii="標楷體" w:eastAsia="標楷體" w:hAnsi="標楷體"/>
        </w:rPr>
        <w:t>一、依行政院110年8月18日</w:t>
      </w:r>
      <w:proofErr w:type="gramStart"/>
      <w:r>
        <w:rPr>
          <w:rFonts w:ascii="標楷體" w:eastAsia="標楷體" w:hAnsi="標楷體"/>
        </w:rPr>
        <w:t>院授人給字</w:t>
      </w:r>
      <w:proofErr w:type="gramEnd"/>
      <w:r>
        <w:rPr>
          <w:rFonts w:ascii="標楷體" w:eastAsia="標楷體" w:hAnsi="標楷體"/>
        </w:rPr>
        <w:t>第11040005821號函修正之「中央機關(構)員工一般健康檢查補助基準表」規定， 40歲以上之中央各機關(構)、國立各級學校之下列人員：</w:t>
      </w:r>
      <w:r>
        <w:rPr>
          <w:rFonts w:ascii="標楷體" w:eastAsia="標楷體" w:hAnsi="標楷體"/>
        </w:rPr>
        <w:br/>
      </w:r>
      <w:r>
        <w:rPr>
          <w:rFonts w:ascii="Wingdings 2" w:eastAsia="Wingdings 2" w:hAnsi="Wingdings 2" w:cs="Wingdings 2"/>
        </w:rPr>
        <w:t></w:t>
      </w:r>
      <w:r>
        <w:rPr>
          <w:rFonts w:ascii="標楷體" w:eastAsia="標楷體" w:hAnsi="標楷體"/>
        </w:rPr>
        <w:t>法定編制人依法任用、派用及聘任之人員。</w:t>
      </w:r>
      <w:r>
        <w:rPr>
          <w:rFonts w:ascii="標楷體" w:eastAsia="標楷體" w:hAnsi="標楷體"/>
        </w:rPr>
        <w:br/>
      </w:r>
      <w:r>
        <w:rPr>
          <w:rFonts w:ascii="Wingdings 2" w:eastAsia="Wingdings 2" w:hAnsi="Wingdings 2" w:cs="Wingdings 2"/>
        </w:rPr>
        <w:t></w:t>
      </w:r>
      <w:r>
        <w:rPr>
          <w:rFonts w:ascii="標楷體" w:eastAsia="標楷體" w:hAnsi="標楷體"/>
        </w:rPr>
        <w:t>工友(含技工、駕駛)。</w:t>
      </w:r>
      <w:r>
        <w:rPr>
          <w:rFonts w:ascii="標楷體" w:eastAsia="標楷體" w:hAnsi="標楷體"/>
        </w:rPr>
        <w:br/>
      </w:r>
      <w:r>
        <w:rPr>
          <w:rFonts w:ascii="Wingdings 2" w:eastAsia="Wingdings 2" w:hAnsi="Wingdings 2" w:cs="Wingdings 2"/>
        </w:rPr>
        <w:t></w:t>
      </w:r>
      <w:r>
        <w:rPr>
          <w:rFonts w:ascii="標楷體" w:eastAsia="標楷體" w:hAnsi="標楷體"/>
        </w:rPr>
        <w:t>依聘用人員聘用條例、行政院與所屬中央及地方各機關</w:t>
      </w:r>
      <w:proofErr w:type="gramStart"/>
      <w:r>
        <w:rPr>
          <w:rFonts w:ascii="標楷體" w:eastAsia="標楷體" w:hAnsi="標楷體"/>
        </w:rPr>
        <w:t>僱</w:t>
      </w:r>
      <w:proofErr w:type="gramEnd"/>
      <w:r>
        <w:rPr>
          <w:rFonts w:ascii="標楷體" w:eastAsia="標楷體" w:hAnsi="標楷體"/>
        </w:rPr>
        <w:t>人員僱用辦法進用之聘僱人員(以下同)，且於現職機關(構)、學校連續服務滿一年。</w:t>
      </w:r>
    </w:p>
    <w:p w:rsidR="00164E2B" w:rsidRDefault="00164E2B" w:rsidP="00164E2B">
      <w:pPr>
        <w:pStyle w:val="a3"/>
        <w:ind w:leftChars="413" w:left="992" w:hanging="1"/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每2年健康檢查1次，參加健檢者得以每2年1次公假登記，並檢附相關證明文件申請補助費（依實核支，最高上限4,500元）。</w:t>
      </w:r>
    </w:p>
    <w:p w:rsidR="00164E2B" w:rsidRDefault="00164E2B" w:rsidP="00164E2B">
      <w:pPr>
        <w:pStyle w:val="a3"/>
        <w:numPr>
          <w:ilvl w:val="0"/>
          <w:numId w:val="7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前項所列補助對象以外之公教人員與工友(含技工、駕駛)及聘任人員，自費參加健康檢查者，得每二年一次給予公假一天前往受檢。(未滿40歲且從事未具有法定危害安全及衛生顧慮工作者)</w:t>
      </w:r>
    </w:p>
    <w:p w:rsidR="00164E2B" w:rsidRDefault="00164E2B" w:rsidP="00164E2B">
      <w:pPr>
        <w:pStyle w:val="a3"/>
        <w:numPr>
          <w:ilvl w:val="0"/>
          <w:numId w:val="7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留職停薪期間不得申請補助。</w:t>
      </w:r>
    </w:p>
    <w:p w:rsidR="00370F6D" w:rsidRDefault="00164E2B" w:rsidP="00370F6D">
      <w:pPr>
        <w:pStyle w:val="a3"/>
        <w:numPr>
          <w:ilvl w:val="0"/>
          <w:numId w:val="7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教育人員於寒暑假期間辦理，倘無法寒暑假期間辦理，以不影響學校課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、校務之運作，由機關首長核准調整，惟課</w:t>
      </w:r>
      <w:proofErr w:type="gramStart"/>
      <w:r>
        <w:rPr>
          <w:rFonts w:ascii="標楷體" w:eastAsia="標楷體" w:hAnsi="標楷體"/>
        </w:rPr>
        <w:t>務需</w:t>
      </w:r>
      <w:proofErr w:type="gramEnd"/>
      <w:r>
        <w:rPr>
          <w:rFonts w:ascii="標楷體" w:eastAsia="標楷體" w:hAnsi="標楷體"/>
        </w:rPr>
        <w:t>自理。</w:t>
      </w:r>
    </w:p>
    <w:p w:rsidR="00370F6D" w:rsidRPr="00370F6D" w:rsidRDefault="00370F6D" w:rsidP="00370F6D">
      <w:pPr>
        <w:pStyle w:val="a3"/>
        <w:numPr>
          <w:ilvl w:val="0"/>
          <w:numId w:val="7"/>
        </w:numPr>
        <w:suppressAutoHyphens/>
        <w:autoSpaceDN w:val="0"/>
        <w:ind w:leftChars="0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本表1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日修正。</w:t>
      </w:r>
      <w:bookmarkEnd w:id="0"/>
    </w:p>
    <w:sectPr w:rsidR="00370F6D" w:rsidRPr="00370F6D" w:rsidSect="00370F6D">
      <w:pgSz w:w="11906" w:h="16838"/>
      <w:pgMar w:top="107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31C"/>
    <w:multiLevelType w:val="hybridMultilevel"/>
    <w:tmpl w:val="C846A2D6"/>
    <w:lvl w:ilvl="0" w:tplc="CD8E52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1F15B0"/>
    <w:multiLevelType w:val="hybridMultilevel"/>
    <w:tmpl w:val="25F6C640"/>
    <w:lvl w:ilvl="0" w:tplc="5ECAE5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FE5A77"/>
    <w:multiLevelType w:val="multilevel"/>
    <w:tmpl w:val="7C368F0E"/>
    <w:lvl w:ilvl="0">
      <w:start w:val="2"/>
      <w:numFmt w:val="taiwaneseCountingThousand"/>
      <w:lvlText w:val="%1、"/>
      <w:lvlJc w:val="left"/>
      <w:pPr>
        <w:ind w:left="108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61" w:hanging="480"/>
      </w:pPr>
    </w:lvl>
    <w:lvl w:ilvl="2">
      <w:start w:val="1"/>
      <w:numFmt w:val="lowerRoman"/>
      <w:lvlText w:val="%3."/>
      <w:lvlJc w:val="right"/>
      <w:pPr>
        <w:ind w:left="2041" w:hanging="480"/>
      </w:pPr>
    </w:lvl>
    <w:lvl w:ilvl="3">
      <w:start w:val="1"/>
      <w:numFmt w:val="decimal"/>
      <w:lvlText w:val="%4."/>
      <w:lvlJc w:val="left"/>
      <w:pPr>
        <w:ind w:left="2521" w:hanging="480"/>
      </w:pPr>
    </w:lvl>
    <w:lvl w:ilvl="4">
      <w:start w:val="1"/>
      <w:numFmt w:val="ideographTraditional"/>
      <w:lvlText w:val="%5、"/>
      <w:lvlJc w:val="left"/>
      <w:pPr>
        <w:ind w:left="3001" w:hanging="480"/>
      </w:pPr>
    </w:lvl>
    <w:lvl w:ilvl="5">
      <w:start w:val="1"/>
      <w:numFmt w:val="lowerRoman"/>
      <w:lvlText w:val="%6."/>
      <w:lvlJc w:val="right"/>
      <w:pPr>
        <w:ind w:left="3481" w:hanging="480"/>
      </w:pPr>
    </w:lvl>
    <w:lvl w:ilvl="6">
      <w:start w:val="1"/>
      <w:numFmt w:val="decimal"/>
      <w:lvlText w:val="%7."/>
      <w:lvlJc w:val="left"/>
      <w:pPr>
        <w:ind w:left="3961" w:hanging="480"/>
      </w:pPr>
    </w:lvl>
    <w:lvl w:ilvl="7">
      <w:start w:val="1"/>
      <w:numFmt w:val="ideographTraditional"/>
      <w:lvlText w:val="%8、"/>
      <w:lvlJc w:val="left"/>
      <w:pPr>
        <w:ind w:left="4441" w:hanging="480"/>
      </w:pPr>
    </w:lvl>
    <w:lvl w:ilvl="8">
      <w:start w:val="1"/>
      <w:numFmt w:val="lowerRoman"/>
      <w:lvlText w:val="%9."/>
      <w:lvlJc w:val="right"/>
      <w:pPr>
        <w:ind w:left="4921" w:hanging="480"/>
      </w:pPr>
    </w:lvl>
  </w:abstractNum>
  <w:abstractNum w:abstractNumId="3" w15:restartNumberingAfterBreak="0">
    <w:nsid w:val="4BDE3B82"/>
    <w:multiLevelType w:val="hybridMultilevel"/>
    <w:tmpl w:val="3CF85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DC7240"/>
    <w:multiLevelType w:val="hybridMultilevel"/>
    <w:tmpl w:val="B2BA3A80"/>
    <w:lvl w:ilvl="0" w:tplc="BE009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9565B9"/>
    <w:multiLevelType w:val="hybridMultilevel"/>
    <w:tmpl w:val="1D6AE97C"/>
    <w:lvl w:ilvl="0" w:tplc="5F12BD0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053150"/>
    <w:multiLevelType w:val="hybridMultilevel"/>
    <w:tmpl w:val="F88CD3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3A"/>
    <w:rsid w:val="000927C3"/>
    <w:rsid w:val="000D5FFE"/>
    <w:rsid w:val="000F21B7"/>
    <w:rsid w:val="001645DF"/>
    <w:rsid w:val="00164E2B"/>
    <w:rsid w:val="00250F88"/>
    <w:rsid w:val="002E19F1"/>
    <w:rsid w:val="00370F6D"/>
    <w:rsid w:val="004919A6"/>
    <w:rsid w:val="005103A1"/>
    <w:rsid w:val="005B630A"/>
    <w:rsid w:val="005C7700"/>
    <w:rsid w:val="009930F7"/>
    <w:rsid w:val="009B2C64"/>
    <w:rsid w:val="00A07838"/>
    <w:rsid w:val="00A32E4E"/>
    <w:rsid w:val="00A91E04"/>
    <w:rsid w:val="00AE4DBB"/>
    <w:rsid w:val="00B37B91"/>
    <w:rsid w:val="00B90867"/>
    <w:rsid w:val="00D3183E"/>
    <w:rsid w:val="00D4350E"/>
    <w:rsid w:val="00E46A3A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3899F"/>
  <w15:docId w15:val="{B7F98AF9-AE85-48BC-936F-FE7864CE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1">
    <w:name w:val="txt11"/>
    <w:rsid w:val="00A07838"/>
    <w:rPr>
      <w:strike w:val="0"/>
      <w:dstrike w:val="0"/>
      <w:color w:val="333333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AE4D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589</Characters>
  <Application>Microsoft Office Word</Application>
  <DocSecurity>0</DocSecurity>
  <Lines>4</Lines>
  <Paragraphs>1</Paragraphs>
  <ScaleCrop>false</ScaleCrop>
  <Company>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國立國父紀念館忘刷卡報告單              年  月  日</dc:title>
  <dc:creator>a</dc:creator>
  <cp:lastModifiedBy>user</cp:lastModifiedBy>
  <cp:revision>4</cp:revision>
  <cp:lastPrinted>2005-01-05T10:44:00Z</cp:lastPrinted>
  <dcterms:created xsi:type="dcterms:W3CDTF">2024-05-01T01:03:00Z</dcterms:created>
  <dcterms:modified xsi:type="dcterms:W3CDTF">2024-05-01T02:39:00Z</dcterms:modified>
</cp:coreProperties>
</file>